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22" w:rsidRDefault="00A9249F" w:rsidP="004C04A8">
      <w:pPr>
        <w:widowControl w:val="0"/>
        <w:tabs>
          <w:tab w:val="left" w:pos="3150"/>
        </w:tabs>
        <w:jc w:val="center"/>
        <w:rPr>
          <w:b/>
          <w:color w:val="auto"/>
          <w:sz w:val="24"/>
          <w:szCs w:val="24"/>
          <w:lang w:eastAsia="ar-SA"/>
        </w:rPr>
      </w:pPr>
      <w:r w:rsidRPr="00B66971">
        <w:rPr>
          <w:b/>
          <w:color w:val="auto"/>
          <w:sz w:val="24"/>
          <w:szCs w:val="24"/>
          <w:lang w:eastAsia="ar-SA"/>
        </w:rPr>
        <w:t xml:space="preserve">Регламент </w:t>
      </w:r>
      <w:r w:rsidR="0008576E" w:rsidRPr="00B66971">
        <w:rPr>
          <w:b/>
          <w:color w:val="auto"/>
          <w:sz w:val="24"/>
          <w:szCs w:val="24"/>
          <w:lang w:eastAsia="ar-SA"/>
        </w:rPr>
        <w:t xml:space="preserve">работы </w:t>
      </w:r>
      <w:r w:rsidR="00B66971">
        <w:rPr>
          <w:b/>
          <w:color w:val="auto"/>
          <w:sz w:val="24"/>
          <w:szCs w:val="24"/>
          <w:lang w:eastAsia="ar-SA"/>
        </w:rPr>
        <w:t xml:space="preserve">главных </w:t>
      </w:r>
      <w:r w:rsidR="0008576E" w:rsidRPr="00B66971">
        <w:rPr>
          <w:b/>
          <w:color w:val="auto"/>
          <w:sz w:val="24"/>
          <w:szCs w:val="24"/>
          <w:lang w:eastAsia="ar-SA"/>
        </w:rPr>
        <w:t>эксперт</w:t>
      </w:r>
      <w:r w:rsidR="00FA7F51" w:rsidRPr="00B66971">
        <w:rPr>
          <w:b/>
          <w:color w:val="auto"/>
          <w:sz w:val="24"/>
          <w:szCs w:val="24"/>
          <w:lang w:eastAsia="ar-SA"/>
        </w:rPr>
        <w:t>ов</w:t>
      </w:r>
      <w:r w:rsidRPr="00B66971">
        <w:rPr>
          <w:b/>
          <w:color w:val="auto"/>
          <w:sz w:val="24"/>
          <w:szCs w:val="24"/>
          <w:lang w:eastAsia="ar-SA"/>
        </w:rPr>
        <w:t xml:space="preserve"> </w:t>
      </w:r>
    </w:p>
    <w:p w:rsidR="00A9249F" w:rsidRPr="00B66971" w:rsidRDefault="005C7E22" w:rsidP="004C04A8">
      <w:pPr>
        <w:widowControl w:val="0"/>
        <w:tabs>
          <w:tab w:val="left" w:pos="3150"/>
        </w:tabs>
        <w:jc w:val="center"/>
        <w:rPr>
          <w:b/>
          <w:color w:val="auto"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VI</w:t>
      </w:r>
      <w:r w:rsidR="000433DE">
        <w:rPr>
          <w:rFonts w:eastAsia="Calibri"/>
          <w:b/>
          <w:sz w:val="24"/>
          <w:szCs w:val="24"/>
          <w:bdr w:val="none" w:sz="0" w:space="0" w:color="auto" w:frame="1"/>
          <w:lang w:val="en-US" w:eastAsia="en-US"/>
        </w:rPr>
        <w:t>I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Регионального чемпионата</w:t>
      </w:r>
      <w:r w:rsidR="00FA7F51" w:rsidRPr="00B66971">
        <w:rPr>
          <w:b/>
          <w:color w:val="auto"/>
          <w:sz w:val="24"/>
          <w:szCs w:val="24"/>
          <w:lang w:eastAsia="ar-SA"/>
        </w:rPr>
        <w:t xml:space="preserve"> </w:t>
      </w:r>
      <w:r w:rsidR="00A9249F" w:rsidRPr="00B66971">
        <w:rPr>
          <w:b/>
          <w:color w:val="auto"/>
          <w:sz w:val="24"/>
          <w:szCs w:val="24"/>
          <w:lang w:eastAsia="ar-SA"/>
        </w:rPr>
        <w:t>«</w:t>
      </w:r>
      <w:proofErr w:type="spellStart"/>
      <w:r w:rsidR="00A9249F" w:rsidRPr="00B66971">
        <w:rPr>
          <w:b/>
          <w:color w:val="auto"/>
          <w:sz w:val="24"/>
          <w:szCs w:val="24"/>
          <w:lang w:eastAsia="ar-SA"/>
        </w:rPr>
        <w:t>Абилимпикс</w:t>
      </w:r>
      <w:proofErr w:type="spellEnd"/>
      <w:r w:rsidR="00A9249F" w:rsidRPr="00B66971">
        <w:rPr>
          <w:b/>
          <w:color w:val="auto"/>
          <w:sz w:val="24"/>
          <w:szCs w:val="24"/>
          <w:lang w:eastAsia="ar-SA"/>
        </w:rPr>
        <w:t>»</w:t>
      </w:r>
      <w:r>
        <w:rPr>
          <w:b/>
          <w:color w:val="auto"/>
          <w:sz w:val="24"/>
          <w:szCs w:val="24"/>
          <w:lang w:eastAsia="ar-SA"/>
        </w:rPr>
        <w:t xml:space="preserve"> </w:t>
      </w:r>
      <w:r w:rsidR="000433DE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20</w:t>
      </w:r>
      <w:r w:rsidR="000433DE" w:rsidRPr="000433DE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22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в Кузбассе</w:t>
      </w:r>
    </w:p>
    <w:p w:rsidR="00A9249F" w:rsidRPr="00B66971" w:rsidRDefault="00A9249F" w:rsidP="004C04A8">
      <w:pPr>
        <w:widowControl w:val="0"/>
        <w:spacing w:line="360" w:lineRule="auto"/>
        <w:rPr>
          <w:sz w:val="24"/>
          <w:szCs w:val="24"/>
          <w:lang w:eastAsia="ar-SA"/>
        </w:rPr>
      </w:pPr>
    </w:p>
    <w:p w:rsidR="002027C6" w:rsidRPr="00B66971" w:rsidRDefault="002027C6" w:rsidP="004C04A8">
      <w:pPr>
        <w:pStyle w:val="a3"/>
        <w:widowControl w:val="0"/>
        <w:numPr>
          <w:ilvl w:val="0"/>
          <w:numId w:val="42"/>
        </w:numPr>
        <w:tabs>
          <w:tab w:val="left" w:pos="2940"/>
        </w:tabs>
        <w:contextualSpacing w:val="0"/>
        <w:rPr>
          <w:b/>
          <w:sz w:val="24"/>
          <w:szCs w:val="24"/>
          <w:lang w:eastAsia="ar-SA"/>
        </w:rPr>
      </w:pPr>
      <w:r w:rsidRPr="00B66971">
        <w:rPr>
          <w:b/>
          <w:sz w:val="24"/>
          <w:szCs w:val="24"/>
          <w:lang w:eastAsia="ar-SA"/>
        </w:rPr>
        <w:t>Общий план работы: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2126"/>
        <w:gridCol w:w="2967"/>
        <w:gridCol w:w="2330"/>
        <w:gridCol w:w="2074"/>
      </w:tblGrid>
      <w:tr w:rsidR="00ED1C47" w:rsidRPr="00B66971" w:rsidTr="004C04A8">
        <w:tc>
          <w:tcPr>
            <w:tcW w:w="2126" w:type="dxa"/>
          </w:tcPr>
          <w:p w:rsidR="00ED1C47" w:rsidRPr="00B66971" w:rsidRDefault="00ED1C47" w:rsidP="004C04A8">
            <w:pPr>
              <w:pStyle w:val="a3"/>
              <w:widowControl w:val="0"/>
              <w:tabs>
                <w:tab w:val="left" w:pos="2940"/>
              </w:tabs>
              <w:ind w:left="0"/>
              <w:contextualSpacing w:val="0"/>
              <w:rPr>
                <w:b/>
                <w:sz w:val="24"/>
                <w:szCs w:val="24"/>
                <w:lang w:eastAsia="ar-SA"/>
              </w:rPr>
            </w:pPr>
            <w:r w:rsidRPr="00B66971">
              <w:rPr>
                <w:b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967" w:type="dxa"/>
          </w:tcPr>
          <w:p w:rsidR="00ED1C47" w:rsidRPr="00B66971" w:rsidRDefault="00ED1C47" w:rsidP="004C04A8">
            <w:pPr>
              <w:pStyle w:val="a3"/>
              <w:widowControl w:val="0"/>
              <w:tabs>
                <w:tab w:val="left" w:pos="2940"/>
              </w:tabs>
              <w:ind w:left="0"/>
              <w:contextualSpacing w:val="0"/>
              <w:rPr>
                <w:b/>
                <w:sz w:val="24"/>
                <w:szCs w:val="24"/>
                <w:lang w:eastAsia="ar-SA"/>
              </w:rPr>
            </w:pPr>
            <w:r w:rsidRPr="00B66971">
              <w:rPr>
                <w:b/>
                <w:sz w:val="24"/>
                <w:szCs w:val="24"/>
                <w:lang w:eastAsia="ar-SA"/>
              </w:rPr>
              <w:t>Вид работ</w:t>
            </w:r>
          </w:p>
        </w:tc>
        <w:tc>
          <w:tcPr>
            <w:tcW w:w="2330" w:type="dxa"/>
          </w:tcPr>
          <w:p w:rsidR="00ED1C47" w:rsidRPr="00B66971" w:rsidRDefault="00ED1C47" w:rsidP="004C04A8">
            <w:pPr>
              <w:pStyle w:val="a3"/>
              <w:widowControl w:val="0"/>
              <w:tabs>
                <w:tab w:val="left" w:pos="2940"/>
              </w:tabs>
              <w:ind w:left="0"/>
              <w:contextualSpacing w:val="0"/>
              <w:rPr>
                <w:b/>
                <w:sz w:val="24"/>
                <w:szCs w:val="24"/>
                <w:lang w:eastAsia="ar-SA"/>
              </w:rPr>
            </w:pPr>
            <w:r w:rsidRPr="00B66971">
              <w:rPr>
                <w:b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2074" w:type="dxa"/>
          </w:tcPr>
          <w:p w:rsidR="00ED1C47" w:rsidRPr="00B66971" w:rsidRDefault="00ED1C47" w:rsidP="004C04A8">
            <w:pPr>
              <w:pStyle w:val="a3"/>
              <w:widowControl w:val="0"/>
              <w:tabs>
                <w:tab w:val="left" w:pos="2940"/>
              </w:tabs>
              <w:ind w:left="0"/>
              <w:contextualSpacing w:val="0"/>
              <w:rPr>
                <w:b/>
                <w:sz w:val="24"/>
                <w:szCs w:val="24"/>
                <w:lang w:eastAsia="ar-SA"/>
              </w:rPr>
            </w:pPr>
            <w:r w:rsidRPr="00B66971">
              <w:rPr>
                <w:b/>
                <w:sz w:val="24"/>
                <w:szCs w:val="24"/>
                <w:lang w:eastAsia="ar-SA"/>
              </w:rPr>
              <w:t>Документ</w:t>
            </w:r>
          </w:p>
        </w:tc>
      </w:tr>
      <w:tr w:rsidR="00ED1C47" w:rsidRPr="00B66971" w:rsidTr="004C04A8">
        <w:tc>
          <w:tcPr>
            <w:tcW w:w="2126" w:type="dxa"/>
          </w:tcPr>
          <w:p w:rsidR="00ED1C47" w:rsidRPr="00B66971" w:rsidRDefault="00ED1C47" w:rsidP="004C04A8">
            <w:pPr>
              <w:pStyle w:val="a3"/>
              <w:widowControl w:val="0"/>
              <w:tabs>
                <w:tab w:val="left" w:pos="2940"/>
              </w:tabs>
              <w:ind w:left="0"/>
              <w:contextualSpacing w:val="0"/>
              <w:rPr>
                <w:sz w:val="24"/>
                <w:szCs w:val="24"/>
                <w:lang w:eastAsia="ar-SA"/>
              </w:rPr>
            </w:pPr>
            <w:r w:rsidRPr="00B66971">
              <w:rPr>
                <w:sz w:val="24"/>
                <w:szCs w:val="24"/>
                <w:lang w:eastAsia="ar-SA"/>
              </w:rPr>
              <w:t>За день до соревнований</w:t>
            </w:r>
          </w:p>
        </w:tc>
        <w:tc>
          <w:tcPr>
            <w:tcW w:w="2967" w:type="dxa"/>
          </w:tcPr>
          <w:p w:rsidR="00ED1C47" w:rsidRPr="00B66971" w:rsidRDefault="00ED1C47" w:rsidP="004C04A8">
            <w:pPr>
              <w:pStyle w:val="a3"/>
              <w:widowControl w:val="0"/>
              <w:tabs>
                <w:tab w:val="left" w:pos="2940"/>
              </w:tabs>
              <w:ind w:left="0"/>
              <w:contextualSpacing w:val="0"/>
              <w:rPr>
                <w:sz w:val="24"/>
                <w:szCs w:val="24"/>
                <w:lang w:eastAsia="ar-SA"/>
              </w:rPr>
            </w:pPr>
            <w:r w:rsidRPr="00B66971">
              <w:rPr>
                <w:sz w:val="24"/>
                <w:szCs w:val="24"/>
                <w:lang w:eastAsia="ar-SA"/>
              </w:rPr>
              <w:t>Прием площадки соревнований, проверка работоспособности оборудования</w:t>
            </w:r>
          </w:p>
        </w:tc>
        <w:tc>
          <w:tcPr>
            <w:tcW w:w="2330" w:type="dxa"/>
          </w:tcPr>
          <w:p w:rsidR="00ED1C47" w:rsidRPr="00B66971" w:rsidRDefault="00DA5A2D" w:rsidP="004C04A8">
            <w:pPr>
              <w:pStyle w:val="a3"/>
              <w:widowControl w:val="0"/>
              <w:tabs>
                <w:tab w:val="left" w:pos="2940"/>
              </w:tabs>
              <w:ind w:left="0"/>
              <w:contextualSpacing w:val="0"/>
              <w:rPr>
                <w:sz w:val="24"/>
                <w:szCs w:val="24"/>
                <w:lang w:eastAsia="ar-SA"/>
              </w:rPr>
            </w:pPr>
            <w:r w:rsidRPr="00B66971">
              <w:rPr>
                <w:sz w:val="24"/>
                <w:szCs w:val="24"/>
                <w:lang w:eastAsia="ar-SA"/>
              </w:rPr>
              <w:t>Ответственны</w:t>
            </w:r>
            <w:r w:rsidR="005C7E22">
              <w:rPr>
                <w:sz w:val="24"/>
                <w:szCs w:val="24"/>
                <w:lang w:eastAsia="ar-SA"/>
              </w:rPr>
              <w:t>й</w:t>
            </w:r>
            <w:r w:rsidRPr="00B66971">
              <w:rPr>
                <w:sz w:val="24"/>
                <w:szCs w:val="24"/>
                <w:lang w:eastAsia="ar-SA"/>
              </w:rPr>
              <w:t xml:space="preserve"> </w:t>
            </w:r>
            <w:r w:rsidR="00B66971" w:rsidRPr="00B66971">
              <w:rPr>
                <w:sz w:val="24"/>
                <w:szCs w:val="24"/>
                <w:lang w:eastAsia="ar-SA"/>
              </w:rPr>
              <w:t xml:space="preserve">за работу площадки </w:t>
            </w:r>
            <w:r w:rsidRPr="00B66971">
              <w:rPr>
                <w:sz w:val="24"/>
                <w:szCs w:val="24"/>
                <w:lang w:eastAsia="ar-SA"/>
              </w:rPr>
              <w:t>Т</w:t>
            </w:r>
            <w:r w:rsidR="00ED1C47" w:rsidRPr="00B66971">
              <w:rPr>
                <w:sz w:val="24"/>
                <w:szCs w:val="24"/>
                <w:lang w:eastAsia="ar-SA"/>
              </w:rPr>
              <w:t>ехнический эксперт</w:t>
            </w:r>
          </w:p>
        </w:tc>
        <w:tc>
          <w:tcPr>
            <w:tcW w:w="2074" w:type="dxa"/>
          </w:tcPr>
          <w:p w:rsidR="00ED1C47" w:rsidRPr="00B66971" w:rsidRDefault="00ED1C47" w:rsidP="004C04A8">
            <w:pPr>
              <w:pStyle w:val="a3"/>
              <w:widowControl w:val="0"/>
              <w:tabs>
                <w:tab w:val="left" w:pos="2940"/>
              </w:tabs>
              <w:ind w:left="0"/>
              <w:contextualSpacing w:val="0"/>
              <w:rPr>
                <w:sz w:val="24"/>
                <w:szCs w:val="24"/>
                <w:lang w:eastAsia="ar-SA"/>
              </w:rPr>
            </w:pPr>
            <w:r w:rsidRPr="00B66971">
              <w:rPr>
                <w:sz w:val="24"/>
                <w:szCs w:val="24"/>
                <w:lang w:eastAsia="ar-SA"/>
              </w:rPr>
              <w:t xml:space="preserve">Акт приема площадки, подписанный ответственным за </w:t>
            </w:r>
            <w:r w:rsidR="00DA5A2D" w:rsidRPr="00B66971">
              <w:rPr>
                <w:sz w:val="24"/>
                <w:szCs w:val="24"/>
                <w:lang w:eastAsia="ar-SA"/>
              </w:rPr>
              <w:t>работу площадки</w:t>
            </w:r>
            <w:r w:rsidRPr="00B66971">
              <w:rPr>
                <w:sz w:val="24"/>
                <w:szCs w:val="24"/>
                <w:lang w:eastAsia="ar-SA"/>
              </w:rPr>
              <w:t xml:space="preserve"> и техническим экспертом</w:t>
            </w:r>
          </w:p>
        </w:tc>
      </w:tr>
      <w:tr w:rsidR="00ED1C47" w:rsidRPr="00B66971" w:rsidTr="004C04A8">
        <w:tc>
          <w:tcPr>
            <w:tcW w:w="2126" w:type="dxa"/>
          </w:tcPr>
          <w:p w:rsidR="00ED1C47" w:rsidRPr="00B66971" w:rsidRDefault="00ED1C47" w:rsidP="004C04A8">
            <w:pPr>
              <w:pStyle w:val="a3"/>
              <w:widowControl w:val="0"/>
              <w:tabs>
                <w:tab w:val="left" w:pos="2940"/>
              </w:tabs>
              <w:ind w:left="0"/>
              <w:contextualSpacing w:val="0"/>
              <w:rPr>
                <w:b/>
                <w:sz w:val="24"/>
                <w:szCs w:val="24"/>
                <w:lang w:eastAsia="ar-SA"/>
              </w:rPr>
            </w:pPr>
            <w:r w:rsidRPr="00B66971">
              <w:rPr>
                <w:sz w:val="24"/>
                <w:szCs w:val="24"/>
                <w:lang w:eastAsia="ar-SA"/>
              </w:rPr>
              <w:t>За день до соревнований</w:t>
            </w:r>
          </w:p>
        </w:tc>
        <w:tc>
          <w:tcPr>
            <w:tcW w:w="2967" w:type="dxa"/>
          </w:tcPr>
          <w:p w:rsidR="00ED1C47" w:rsidRPr="00B66971" w:rsidRDefault="00ED1C47" w:rsidP="004C04A8">
            <w:pPr>
              <w:pStyle w:val="a3"/>
              <w:widowControl w:val="0"/>
              <w:tabs>
                <w:tab w:val="left" w:pos="2940"/>
              </w:tabs>
              <w:ind w:left="0"/>
              <w:contextualSpacing w:val="0"/>
              <w:rPr>
                <w:sz w:val="24"/>
                <w:szCs w:val="24"/>
                <w:lang w:eastAsia="ar-SA"/>
              </w:rPr>
            </w:pPr>
            <w:r w:rsidRPr="00B66971">
              <w:rPr>
                <w:sz w:val="24"/>
                <w:szCs w:val="24"/>
                <w:lang w:eastAsia="ar-SA"/>
              </w:rPr>
              <w:t xml:space="preserve">Внесение 30% изменений в </w:t>
            </w:r>
            <w:r w:rsidR="005C7E22">
              <w:rPr>
                <w:sz w:val="24"/>
                <w:szCs w:val="24"/>
                <w:lang w:eastAsia="ar-SA"/>
              </w:rPr>
              <w:t>чемпионат</w:t>
            </w:r>
            <w:r w:rsidRPr="00B66971">
              <w:rPr>
                <w:sz w:val="24"/>
                <w:szCs w:val="24"/>
                <w:lang w:eastAsia="ar-SA"/>
              </w:rPr>
              <w:t>ное задание</w:t>
            </w:r>
            <w:r w:rsidR="00B66971" w:rsidRPr="00B66971">
              <w:rPr>
                <w:sz w:val="24"/>
                <w:szCs w:val="24"/>
                <w:lang w:eastAsia="ar-SA"/>
              </w:rPr>
              <w:t xml:space="preserve"> и оценочные листы</w:t>
            </w:r>
          </w:p>
        </w:tc>
        <w:tc>
          <w:tcPr>
            <w:tcW w:w="2330" w:type="dxa"/>
          </w:tcPr>
          <w:p w:rsidR="00ED1C47" w:rsidRPr="00B66971" w:rsidRDefault="00ED1C47" w:rsidP="004C04A8">
            <w:pPr>
              <w:pStyle w:val="a3"/>
              <w:widowControl w:val="0"/>
              <w:tabs>
                <w:tab w:val="left" w:pos="2940"/>
              </w:tabs>
              <w:ind w:left="0"/>
              <w:contextualSpacing w:val="0"/>
              <w:rPr>
                <w:sz w:val="24"/>
                <w:szCs w:val="24"/>
                <w:lang w:eastAsia="ar-SA"/>
              </w:rPr>
            </w:pPr>
            <w:r w:rsidRPr="00B66971">
              <w:rPr>
                <w:sz w:val="24"/>
                <w:szCs w:val="24"/>
                <w:lang w:eastAsia="ar-SA"/>
              </w:rPr>
              <w:t>Главный эксперт</w:t>
            </w:r>
          </w:p>
        </w:tc>
        <w:tc>
          <w:tcPr>
            <w:tcW w:w="2074" w:type="dxa"/>
          </w:tcPr>
          <w:p w:rsidR="00ED1C47" w:rsidRPr="00B66971" w:rsidRDefault="00ED1C47" w:rsidP="004C04A8">
            <w:pPr>
              <w:pStyle w:val="a3"/>
              <w:widowControl w:val="0"/>
              <w:tabs>
                <w:tab w:val="left" w:pos="2940"/>
              </w:tabs>
              <w:ind w:left="0"/>
              <w:contextualSpacing w:val="0"/>
              <w:rPr>
                <w:color w:val="auto"/>
                <w:sz w:val="24"/>
                <w:szCs w:val="24"/>
                <w:lang w:eastAsia="ar-SA"/>
              </w:rPr>
            </w:pPr>
            <w:r w:rsidRPr="00B66971">
              <w:rPr>
                <w:color w:val="auto"/>
                <w:sz w:val="24"/>
                <w:szCs w:val="24"/>
                <w:lang w:eastAsia="ar-SA"/>
              </w:rPr>
              <w:t xml:space="preserve">Протокол о внесении 30% изменений в </w:t>
            </w:r>
            <w:r w:rsidR="005C7E22">
              <w:rPr>
                <w:color w:val="auto"/>
                <w:sz w:val="24"/>
                <w:szCs w:val="24"/>
                <w:lang w:eastAsia="ar-SA"/>
              </w:rPr>
              <w:t>чемпионат</w:t>
            </w:r>
            <w:r w:rsidRPr="00B66971">
              <w:rPr>
                <w:color w:val="auto"/>
                <w:sz w:val="24"/>
                <w:szCs w:val="24"/>
                <w:lang w:eastAsia="ar-SA"/>
              </w:rPr>
              <w:t>ное задание</w:t>
            </w:r>
          </w:p>
        </w:tc>
      </w:tr>
      <w:tr w:rsidR="00ED1C47" w:rsidRPr="00B66971" w:rsidTr="004C04A8">
        <w:tc>
          <w:tcPr>
            <w:tcW w:w="2126" w:type="dxa"/>
          </w:tcPr>
          <w:p w:rsidR="00ED1C47" w:rsidRPr="00B66971" w:rsidRDefault="00ED1C47" w:rsidP="004C04A8">
            <w:pPr>
              <w:pStyle w:val="a3"/>
              <w:widowControl w:val="0"/>
              <w:tabs>
                <w:tab w:val="left" w:pos="2940"/>
              </w:tabs>
              <w:ind w:left="0"/>
              <w:contextualSpacing w:val="0"/>
              <w:rPr>
                <w:sz w:val="24"/>
                <w:szCs w:val="24"/>
                <w:lang w:eastAsia="ar-SA"/>
              </w:rPr>
            </w:pPr>
            <w:r w:rsidRPr="00B66971">
              <w:rPr>
                <w:sz w:val="24"/>
                <w:szCs w:val="24"/>
                <w:lang w:eastAsia="ar-SA"/>
              </w:rPr>
              <w:t xml:space="preserve">День соревнований </w:t>
            </w:r>
          </w:p>
        </w:tc>
        <w:tc>
          <w:tcPr>
            <w:tcW w:w="2967" w:type="dxa"/>
          </w:tcPr>
          <w:p w:rsidR="00ED1C47" w:rsidRPr="00B66971" w:rsidRDefault="00B66971" w:rsidP="004C04A8">
            <w:pPr>
              <w:pStyle w:val="a3"/>
              <w:widowControl w:val="0"/>
              <w:tabs>
                <w:tab w:val="left" w:pos="2940"/>
              </w:tabs>
              <w:ind w:left="0"/>
              <w:contextualSpacing w:val="0"/>
              <w:rPr>
                <w:sz w:val="24"/>
                <w:szCs w:val="24"/>
                <w:lang w:eastAsia="ar-SA"/>
              </w:rPr>
            </w:pPr>
            <w:r w:rsidRPr="00B66971">
              <w:rPr>
                <w:sz w:val="24"/>
                <w:szCs w:val="24"/>
                <w:lang w:eastAsia="ar-SA"/>
              </w:rPr>
              <w:t xml:space="preserve">Оформление </w:t>
            </w:r>
            <w:r>
              <w:rPr>
                <w:sz w:val="24"/>
                <w:szCs w:val="24"/>
                <w:lang w:eastAsia="ar-SA"/>
              </w:rPr>
              <w:t>п</w:t>
            </w:r>
            <w:r w:rsidR="00422D00" w:rsidRPr="00B66971">
              <w:rPr>
                <w:sz w:val="24"/>
                <w:szCs w:val="24"/>
                <w:lang w:eastAsia="ar-SA"/>
              </w:rPr>
              <w:t>ротокол</w:t>
            </w:r>
            <w:r>
              <w:rPr>
                <w:sz w:val="24"/>
                <w:szCs w:val="24"/>
                <w:lang w:eastAsia="ar-SA"/>
              </w:rPr>
              <w:t xml:space="preserve">ов </w:t>
            </w:r>
            <w:r w:rsidR="00422D00" w:rsidRPr="00B66971">
              <w:rPr>
                <w:sz w:val="24"/>
                <w:szCs w:val="24"/>
                <w:lang w:eastAsia="ar-SA"/>
              </w:rPr>
              <w:t>на площадке в соответствии с пунктом 3 регламента</w:t>
            </w:r>
            <w:r>
              <w:rPr>
                <w:sz w:val="24"/>
                <w:szCs w:val="24"/>
                <w:lang w:eastAsia="ar-SA"/>
              </w:rPr>
              <w:t xml:space="preserve"> и </w:t>
            </w:r>
            <w:r w:rsidR="005C056D" w:rsidRPr="00B66971">
              <w:rPr>
                <w:sz w:val="24"/>
                <w:szCs w:val="24"/>
                <w:lang w:eastAsia="ar-SA"/>
              </w:rPr>
              <w:t xml:space="preserve">предоставление </w:t>
            </w:r>
            <w:r>
              <w:rPr>
                <w:sz w:val="24"/>
                <w:szCs w:val="24"/>
                <w:lang w:eastAsia="ar-SA"/>
              </w:rPr>
              <w:t>их</w:t>
            </w:r>
            <w:r w:rsidR="005C056D" w:rsidRPr="00B66971">
              <w:rPr>
                <w:sz w:val="24"/>
                <w:szCs w:val="24"/>
                <w:lang w:eastAsia="ar-SA"/>
              </w:rPr>
              <w:t xml:space="preserve"> в штаб</w:t>
            </w:r>
          </w:p>
        </w:tc>
        <w:tc>
          <w:tcPr>
            <w:tcW w:w="2330" w:type="dxa"/>
          </w:tcPr>
          <w:p w:rsidR="00ED1C47" w:rsidRPr="00B66971" w:rsidRDefault="00422D00" w:rsidP="004C04A8">
            <w:pPr>
              <w:pStyle w:val="a3"/>
              <w:widowControl w:val="0"/>
              <w:tabs>
                <w:tab w:val="left" w:pos="2940"/>
              </w:tabs>
              <w:ind w:left="0"/>
              <w:contextualSpacing w:val="0"/>
              <w:rPr>
                <w:sz w:val="24"/>
                <w:szCs w:val="24"/>
                <w:lang w:eastAsia="ar-SA"/>
              </w:rPr>
            </w:pPr>
            <w:r w:rsidRPr="00B66971">
              <w:rPr>
                <w:sz w:val="24"/>
                <w:szCs w:val="24"/>
                <w:lang w:eastAsia="ar-SA"/>
              </w:rPr>
              <w:t>Главный эксперт, эксперты</w:t>
            </w:r>
          </w:p>
        </w:tc>
        <w:tc>
          <w:tcPr>
            <w:tcW w:w="2074" w:type="dxa"/>
          </w:tcPr>
          <w:p w:rsidR="00ED1C47" w:rsidRPr="00B66971" w:rsidRDefault="00422D00" w:rsidP="004C04A8">
            <w:pPr>
              <w:pStyle w:val="a3"/>
              <w:widowControl w:val="0"/>
              <w:tabs>
                <w:tab w:val="left" w:pos="2940"/>
              </w:tabs>
              <w:ind w:left="0"/>
              <w:contextualSpacing w:val="0"/>
              <w:rPr>
                <w:sz w:val="24"/>
                <w:szCs w:val="24"/>
                <w:lang w:eastAsia="ar-SA"/>
              </w:rPr>
            </w:pPr>
            <w:r w:rsidRPr="00B66971">
              <w:rPr>
                <w:sz w:val="24"/>
                <w:szCs w:val="24"/>
                <w:lang w:eastAsia="ar-SA"/>
              </w:rPr>
              <w:t>Протоколы</w:t>
            </w:r>
          </w:p>
        </w:tc>
      </w:tr>
      <w:tr w:rsidR="00ED1C47" w:rsidRPr="00B66971" w:rsidTr="004C04A8">
        <w:tc>
          <w:tcPr>
            <w:tcW w:w="2126" w:type="dxa"/>
          </w:tcPr>
          <w:p w:rsidR="00ED1C47" w:rsidRPr="00B66971" w:rsidRDefault="00422D00" w:rsidP="004C04A8">
            <w:pPr>
              <w:pStyle w:val="a3"/>
              <w:widowControl w:val="0"/>
              <w:tabs>
                <w:tab w:val="left" w:pos="2940"/>
              </w:tabs>
              <w:ind w:left="0"/>
              <w:contextualSpacing w:val="0"/>
              <w:rPr>
                <w:b/>
                <w:sz w:val="24"/>
                <w:szCs w:val="24"/>
                <w:lang w:eastAsia="ar-SA"/>
              </w:rPr>
            </w:pPr>
            <w:r w:rsidRPr="00B66971">
              <w:rPr>
                <w:sz w:val="24"/>
                <w:szCs w:val="24"/>
                <w:lang w:eastAsia="ar-SA"/>
              </w:rPr>
              <w:t>День соревнований</w:t>
            </w:r>
          </w:p>
        </w:tc>
        <w:tc>
          <w:tcPr>
            <w:tcW w:w="2967" w:type="dxa"/>
          </w:tcPr>
          <w:p w:rsidR="00ED1C47" w:rsidRPr="00B66971" w:rsidRDefault="00422D00" w:rsidP="004C04A8">
            <w:pPr>
              <w:pStyle w:val="a3"/>
              <w:widowControl w:val="0"/>
              <w:tabs>
                <w:tab w:val="left" w:pos="2940"/>
              </w:tabs>
              <w:ind w:left="0"/>
              <w:contextualSpacing w:val="0"/>
              <w:rPr>
                <w:sz w:val="24"/>
                <w:szCs w:val="24"/>
                <w:lang w:eastAsia="ar-SA"/>
              </w:rPr>
            </w:pPr>
            <w:r w:rsidRPr="00B66971">
              <w:rPr>
                <w:sz w:val="24"/>
                <w:szCs w:val="24"/>
                <w:lang w:eastAsia="ar-SA"/>
              </w:rPr>
              <w:t xml:space="preserve">Итоговый протокол </w:t>
            </w:r>
            <w:r w:rsidR="005C056D" w:rsidRPr="00B66971">
              <w:rPr>
                <w:sz w:val="24"/>
                <w:szCs w:val="24"/>
                <w:lang w:eastAsia="ar-SA"/>
              </w:rPr>
              <w:t xml:space="preserve">Предоставление оригинала итогового протокола в штаб в течение 15 минут после окончания </w:t>
            </w:r>
            <w:r w:rsidR="005C3AD1">
              <w:rPr>
                <w:sz w:val="24"/>
                <w:szCs w:val="24"/>
                <w:lang w:eastAsia="ar-SA"/>
              </w:rPr>
              <w:t>проверки</w:t>
            </w:r>
            <w:r w:rsidR="005C056D" w:rsidRPr="00B66971">
              <w:rPr>
                <w:sz w:val="24"/>
                <w:szCs w:val="24"/>
                <w:lang w:eastAsia="ar-SA"/>
              </w:rPr>
              <w:t xml:space="preserve">. Предоставление </w:t>
            </w:r>
            <w:r w:rsidR="006A3436" w:rsidRPr="00B66971">
              <w:rPr>
                <w:sz w:val="24"/>
                <w:szCs w:val="24"/>
                <w:lang w:eastAsia="ar-SA"/>
              </w:rPr>
              <w:t xml:space="preserve">в штаб </w:t>
            </w:r>
            <w:r w:rsidR="005C056D" w:rsidRPr="00B66971">
              <w:rPr>
                <w:sz w:val="24"/>
                <w:szCs w:val="24"/>
                <w:lang w:eastAsia="ar-SA"/>
              </w:rPr>
              <w:t xml:space="preserve">полного пакета документов </w:t>
            </w:r>
            <w:r w:rsidR="006A3436" w:rsidRPr="00B66971">
              <w:rPr>
                <w:sz w:val="24"/>
                <w:szCs w:val="24"/>
                <w:lang w:eastAsia="ar-SA"/>
              </w:rPr>
              <w:t xml:space="preserve">и оценочных листов </w:t>
            </w:r>
            <w:r w:rsidR="00DA5A2D" w:rsidRPr="00B66971">
              <w:rPr>
                <w:sz w:val="24"/>
                <w:szCs w:val="24"/>
                <w:lang w:eastAsia="ar-SA"/>
              </w:rPr>
              <w:t>в распечатанном и сканированном видах</w:t>
            </w:r>
            <w:r w:rsidR="005C056D" w:rsidRPr="00B66971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330" w:type="dxa"/>
          </w:tcPr>
          <w:p w:rsidR="00ED1C47" w:rsidRPr="00B66971" w:rsidRDefault="00422D00" w:rsidP="004C04A8">
            <w:pPr>
              <w:pStyle w:val="a3"/>
              <w:widowControl w:val="0"/>
              <w:tabs>
                <w:tab w:val="left" w:pos="2940"/>
              </w:tabs>
              <w:ind w:left="0"/>
              <w:contextualSpacing w:val="0"/>
              <w:rPr>
                <w:b/>
                <w:sz w:val="24"/>
                <w:szCs w:val="24"/>
                <w:lang w:eastAsia="ar-SA"/>
              </w:rPr>
            </w:pPr>
            <w:r w:rsidRPr="00B66971">
              <w:rPr>
                <w:sz w:val="24"/>
                <w:szCs w:val="24"/>
                <w:lang w:eastAsia="ar-SA"/>
              </w:rPr>
              <w:t>Главный эксперт</w:t>
            </w:r>
          </w:p>
        </w:tc>
        <w:tc>
          <w:tcPr>
            <w:tcW w:w="2074" w:type="dxa"/>
          </w:tcPr>
          <w:p w:rsidR="00ED1C47" w:rsidRPr="00B66971" w:rsidRDefault="00422D00" w:rsidP="004C04A8">
            <w:pPr>
              <w:pStyle w:val="a3"/>
              <w:widowControl w:val="0"/>
              <w:tabs>
                <w:tab w:val="left" w:pos="2940"/>
              </w:tabs>
              <w:ind w:left="0"/>
              <w:contextualSpacing w:val="0"/>
              <w:rPr>
                <w:sz w:val="24"/>
                <w:szCs w:val="24"/>
                <w:lang w:eastAsia="ar-SA"/>
              </w:rPr>
            </w:pPr>
            <w:r w:rsidRPr="00B66971">
              <w:rPr>
                <w:sz w:val="24"/>
                <w:szCs w:val="24"/>
                <w:lang w:eastAsia="ar-SA"/>
              </w:rPr>
              <w:t>Итоговый протокол</w:t>
            </w:r>
            <w:r w:rsidR="00B66971">
              <w:rPr>
                <w:sz w:val="24"/>
                <w:szCs w:val="24"/>
                <w:lang w:eastAsia="ar-SA"/>
              </w:rPr>
              <w:t xml:space="preserve">. Весь пакет документов в распечатанном и сканированном видах, включая измененное </w:t>
            </w:r>
            <w:r w:rsidR="005C7E22">
              <w:rPr>
                <w:sz w:val="24"/>
                <w:szCs w:val="24"/>
                <w:lang w:eastAsia="ar-SA"/>
              </w:rPr>
              <w:t>чемпионат</w:t>
            </w:r>
            <w:r w:rsidR="00B66971">
              <w:rPr>
                <w:sz w:val="24"/>
                <w:szCs w:val="24"/>
                <w:lang w:eastAsia="ar-SA"/>
              </w:rPr>
              <w:t>ное задание</w:t>
            </w:r>
          </w:p>
        </w:tc>
      </w:tr>
    </w:tbl>
    <w:p w:rsidR="00DD22B4" w:rsidRPr="00B66971" w:rsidRDefault="00DD22B4" w:rsidP="004C04A8">
      <w:pPr>
        <w:pStyle w:val="a3"/>
        <w:widowControl w:val="0"/>
        <w:tabs>
          <w:tab w:val="left" w:pos="2940"/>
        </w:tabs>
        <w:contextualSpacing w:val="0"/>
        <w:rPr>
          <w:b/>
          <w:sz w:val="24"/>
          <w:szCs w:val="24"/>
          <w:lang w:eastAsia="ar-SA"/>
        </w:rPr>
      </w:pPr>
    </w:p>
    <w:p w:rsidR="00493897" w:rsidRPr="00B66971" w:rsidRDefault="008622E8" w:rsidP="004C04A8">
      <w:pPr>
        <w:pStyle w:val="a3"/>
        <w:widowControl w:val="0"/>
        <w:numPr>
          <w:ilvl w:val="0"/>
          <w:numId w:val="42"/>
        </w:numPr>
        <w:tabs>
          <w:tab w:val="left" w:pos="2940"/>
        </w:tabs>
        <w:spacing w:line="276" w:lineRule="auto"/>
        <w:contextualSpacing w:val="0"/>
        <w:rPr>
          <w:b/>
          <w:sz w:val="24"/>
          <w:szCs w:val="24"/>
          <w:lang w:eastAsia="ar-SA"/>
        </w:rPr>
      </w:pPr>
      <w:r w:rsidRPr="00B66971">
        <w:rPr>
          <w:b/>
          <w:sz w:val="24"/>
          <w:szCs w:val="24"/>
          <w:lang w:eastAsia="ar-SA"/>
        </w:rPr>
        <w:t xml:space="preserve">Документы, которые необходимо иметь в распечатанном виде на </w:t>
      </w:r>
      <w:r w:rsidR="005C7E22">
        <w:rPr>
          <w:b/>
          <w:sz w:val="24"/>
          <w:szCs w:val="24"/>
          <w:lang w:eastAsia="ar-SA"/>
        </w:rPr>
        <w:t>чемпионат</w:t>
      </w:r>
      <w:r w:rsidRPr="00B66971">
        <w:rPr>
          <w:b/>
          <w:sz w:val="24"/>
          <w:szCs w:val="24"/>
          <w:lang w:eastAsia="ar-SA"/>
        </w:rPr>
        <w:t>ной площадке:</w:t>
      </w:r>
    </w:p>
    <w:p w:rsidR="00EA648F" w:rsidRPr="00B66971" w:rsidRDefault="005C7E22" w:rsidP="005C7E22">
      <w:pPr>
        <w:pStyle w:val="a3"/>
        <w:widowControl w:val="0"/>
        <w:numPr>
          <w:ilvl w:val="2"/>
          <w:numId w:val="9"/>
        </w:numPr>
        <w:tabs>
          <w:tab w:val="left" w:pos="851"/>
        </w:tabs>
        <w:spacing w:line="276" w:lineRule="auto"/>
        <w:ind w:left="567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чемпионат</w:t>
      </w:r>
      <w:r w:rsidR="008622E8" w:rsidRPr="00B66971">
        <w:rPr>
          <w:sz w:val="24"/>
          <w:szCs w:val="24"/>
        </w:rPr>
        <w:t>ное задание по компетенции;</w:t>
      </w:r>
    </w:p>
    <w:p w:rsidR="008622E8" w:rsidRPr="00B66971" w:rsidRDefault="008622E8" w:rsidP="005C7E22">
      <w:pPr>
        <w:pStyle w:val="a3"/>
        <w:widowControl w:val="0"/>
        <w:numPr>
          <w:ilvl w:val="2"/>
          <w:numId w:val="9"/>
        </w:numPr>
        <w:tabs>
          <w:tab w:val="left" w:pos="851"/>
        </w:tabs>
        <w:spacing w:line="276" w:lineRule="auto"/>
        <w:ind w:left="567" w:firstLine="0"/>
        <w:contextualSpacing w:val="0"/>
        <w:rPr>
          <w:sz w:val="24"/>
          <w:szCs w:val="24"/>
        </w:rPr>
      </w:pPr>
      <w:r w:rsidRPr="00B66971">
        <w:rPr>
          <w:sz w:val="24"/>
          <w:szCs w:val="24"/>
        </w:rPr>
        <w:t>техника безопасности и охрана труда на площадке по компетенции.</w:t>
      </w:r>
    </w:p>
    <w:p w:rsidR="008622E8" w:rsidRPr="00B66971" w:rsidRDefault="008622E8" w:rsidP="005C7E22">
      <w:pPr>
        <w:pStyle w:val="a3"/>
        <w:widowControl w:val="0"/>
        <w:numPr>
          <w:ilvl w:val="0"/>
          <w:numId w:val="42"/>
        </w:numPr>
        <w:tabs>
          <w:tab w:val="left" w:pos="2940"/>
        </w:tabs>
        <w:spacing w:line="276" w:lineRule="auto"/>
        <w:contextualSpacing w:val="0"/>
        <w:jc w:val="both"/>
        <w:rPr>
          <w:b/>
          <w:sz w:val="24"/>
          <w:szCs w:val="24"/>
          <w:lang w:eastAsia="ar-SA"/>
        </w:rPr>
      </w:pPr>
      <w:r w:rsidRPr="00B66971">
        <w:rPr>
          <w:b/>
          <w:sz w:val="24"/>
          <w:szCs w:val="24"/>
          <w:lang w:eastAsia="ar-SA"/>
        </w:rPr>
        <w:t xml:space="preserve">Документы, которые оформляет главный эксперт на </w:t>
      </w:r>
      <w:r w:rsidR="005C7E22">
        <w:rPr>
          <w:b/>
          <w:sz w:val="24"/>
          <w:szCs w:val="24"/>
          <w:lang w:eastAsia="ar-SA"/>
        </w:rPr>
        <w:t>чемпионат</w:t>
      </w:r>
      <w:r w:rsidRPr="00B66971">
        <w:rPr>
          <w:b/>
          <w:sz w:val="24"/>
          <w:szCs w:val="24"/>
          <w:lang w:eastAsia="ar-SA"/>
        </w:rPr>
        <w:t>ной площадке</w:t>
      </w:r>
      <w:r w:rsidR="00F37A5A" w:rsidRPr="00B66971">
        <w:rPr>
          <w:b/>
          <w:sz w:val="24"/>
          <w:szCs w:val="24"/>
          <w:lang w:eastAsia="ar-SA"/>
        </w:rPr>
        <w:t xml:space="preserve"> и передает организаторам </w:t>
      </w:r>
      <w:r w:rsidR="005C7E22">
        <w:rPr>
          <w:b/>
          <w:sz w:val="24"/>
          <w:szCs w:val="24"/>
          <w:lang w:eastAsia="ar-SA"/>
        </w:rPr>
        <w:t>чемпионат</w:t>
      </w:r>
      <w:r w:rsidR="00F37A5A" w:rsidRPr="00B66971">
        <w:rPr>
          <w:b/>
          <w:sz w:val="24"/>
          <w:szCs w:val="24"/>
          <w:lang w:eastAsia="ar-SA"/>
        </w:rPr>
        <w:t xml:space="preserve">а </w:t>
      </w:r>
      <w:proofErr w:type="spellStart"/>
      <w:r w:rsidRPr="00B66971">
        <w:rPr>
          <w:b/>
          <w:sz w:val="24"/>
          <w:szCs w:val="24"/>
          <w:lang w:eastAsia="ar-SA"/>
        </w:rPr>
        <w:t>Абилимпикс</w:t>
      </w:r>
      <w:proofErr w:type="spellEnd"/>
      <w:r w:rsidRPr="00B66971">
        <w:rPr>
          <w:b/>
          <w:sz w:val="24"/>
          <w:szCs w:val="24"/>
          <w:lang w:eastAsia="ar-SA"/>
        </w:rPr>
        <w:t xml:space="preserve"> после завершения соревнований:</w:t>
      </w:r>
    </w:p>
    <w:p w:rsidR="00B66971" w:rsidRPr="00B66971" w:rsidRDefault="00B66971" w:rsidP="005C7E22">
      <w:pPr>
        <w:pStyle w:val="a3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B66971">
        <w:rPr>
          <w:rFonts w:eastAsiaTheme="minorHAnsi"/>
          <w:bCs/>
          <w:color w:val="auto"/>
          <w:sz w:val="24"/>
          <w:szCs w:val="24"/>
          <w:lang w:eastAsia="en-US"/>
        </w:rPr>
        <w:t>протокол</w:t>
      </w:r>
      <w:r w:rsidRPr="00B66971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 </w:t>
      </w:r>
      <w:r w:rsidRPr="00B66971">
        <w:rPr>
          <w:rFonts w:eastAsiaTheme="minorHAnsi"/>
          <w:bCs/>
          <w:color w:val="auto"/>
          <w:sz w:val="24"/>
          <w:szCs w:val="24"/>
          <w:lang w:eastAsia="en-US"/>
        </w:rPr>
        <w:t xml:space="preserve">о внесении 30% изменений в </w:t>
      </w:r>
      <w:r w:rsidR="005C7E22">
        <w:rPr>
          <w:rFonts w:eastAsiaTheme="minorHAnsi"/>
          <w:bCs/>
          <w:color w:val="auto"/>
          <w:sz w:val="24"/>
          <w:szCs w:val="24"/>
          <w:lang w:eastAsia="en-US"/>
        </w:rPr>
        <w:t>чемпионат</w:t>
      </w:r>
      <w:r w:rsidRPr="00B66971">
        <w:rPr>
          <w:rFonts w:eastAsiaTheme="minorHAnsi"/>
          <w:bCs/>
          <w:color w:val="auto"/>
          <w:sz w:val="24"/>
          <w:szCs w:val="24"/>
          <w:lang w:eastAsia="en-US"/>
        </w:rPr>
        <w:t>ное задание</w:t>
      </w:r>
      <w:r>
        <w:rPr>
          <w:rFonts w:eastAsiaTheme="minorHAnsi"/>
          <w:bCs/>
          <w:color w:val="auto"/>
          <w:sz w:val="24"/>
          <w:szCs w:val="24"/>
          <w:lang w:eastAsia="en-US"/>
        </w:rPr>
        <w:t xml:space="preserve"> (заполняется главным экспертов за день до соревнований);</w:t>
      </w:r>
    </w:p>
    <w:p w:rsidR="008622E8" w:rsidRPr="00B66971" w:rsidRDefault="001E5C8D" w:rsidP="005C7E22">
      <w:pPr>
        <w:pStyle w:val="a3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B66971">
        <w:rPr>
          <w:sz w:val="24"/>
          <w:szCs w:val="24"/>
        </w:rPr>
        <w:t>протокол регистрации участников</w:t>
      </w:r>
      <w:r w:rsidR="00BC118B" w:rsidRPr="00B66971">
        <w:rPr>
          <w:sz w:val="24"/>
          <w:szCs w:val="24"/>
        </w:rPr>
        <w:t>;</w:t>
      </w:r>
    </w:p>
    <w:p w:rsidR="00B66971" w:rsidRPr="00B66971" w:rsidRDefault="00B66971" w:rsidP="005C7E22">
      <w:pPr>
        <w:pStyle w:val="a3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B66971">
        <w:rPr>
          <w:sz w:val="24"/>
          <w:szCs w:val="24"/>
        </w:rPr>
        <w:t>протокол регистрации экспертов;</w:t>
      </w:r>
    </w:p>
    <w:p w:rsidR="008622E8" w:rsidRPr="00F763D3" w:rsidRDefault="008F39B2" w:rsidP="005C7E22">
      <w:pPr>
        <w:pStyle w:val="a3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line="276" w:lineRule="auto"/>
        <w:ind w:left="0" w:firstLine="709"/>
        <w:contextualSpacing w:val="0"/>
        <w:rPr>
          <w:color w:val="auto"/>
          <w:sz w:val="24"/>
          <w:szCs w:val="24"/>
        </w:rPr>
      </w:pPr>
      <w:r w:rsidRPr="00F763D3">
        <w:rPr>
          <w:color w:val="auto"/>
          <w:sz w:val="24"/>
          <w:szCs w:val="24"/>
        </w:rPr>
        <w:t xml:space="preserve">протокол </w:t>
      </w:r>
      <w:r w:rsidR="00F763D3" w:rsidRPr="00F763D3">
        <w:rPr>
          <w:rFonts w:eastAsiaTheme="minorHAnsi"/>
          <w:bCs/>
          <w:color w:val="auto"/>
          <w:sz w:val="24"/>
          <w:szCs w:val="24"/>
          <w:lang w:eastAsia="en-US"/>
        </w:rPr>
        <w:t>ознакомления</w:t>
      </w:r>
      <w:r w:rsidR="00F763D3" w:rsidRPr="00F763D3">
        <w:rPr>
          <w:color w:val="auto"/>
          <w:sz w:val="24"/>
          <w:szCs w:val="24"/>
        </w:rPr>
        <w:t xml:space="preserve"> </w:t>
      </w:r>
      <w:r w:rsidR="00B66971" w:rsidRPr="00F763D3">
        <w:rPr>
          <w:color w:val="auto"/>
          <w:sz w:val="24"/>
          <w:szCs w:val="24"/>
        </w:rPr>
        <w:t xml:space="preserve">участников с </w:t>
      </w:r>
      <w:r w:rsidR="005C7E22" w:rsidRPr="00F763D3">
        <w:rPr>
          <w:color w:val="auto"/>
          <w:sz w:val="24"/>
          <w:szCs w:val="24"/>
        </w:rPr>
        <w:t>чемпионат</w:t>
      </w:r>
      <w:r w:rsidR="00B66971" w:rsidRPr="00F763D3">
        <w:rPr>
          <w:color w:val="auto"/>
          <w:sz w:val="24"/>
          <w:szCs w:val="24"/>
        </w:rPr>
        <w:t xml:space="preserve">ной документацией (в том числе с изменениями в </w:t>
      </w:r>
      <w:r w:rsidR="005C7E22" w:rsidRPr="00F763D3">
        <w:rPr>
          <w:color w:val="auto"/>
          <w:sz w:val="24"/>
          <w:szCs w:val="24"/>
        </w:rPr>
        <w:t>чемпионат</w:t>
      </w:r>
      <w:r w:rsidR="00B66971" w:rsidRPr="00F763D3">
        <w:rPr>
          <w:color w:val="auto"/>
          <w:sz w:val="24"/>
          <w:szCs w:val="24"/>
        </w:rPr>
        <w:t>ном задании), оборудованием и рабочими местами</w:t>
      </w:r>
      <w:r w:rsidRPr="00F763D3">
        <w:rPr>
          <w:color w:val="auto"/>
          <w:sz w:val="24"/>
          <w:szCs w:val="24"/>
        </w:rPr>
        <w:t>;</w:t>
      </w:r>
    </w:p>
    <w:p w:rsidR="00F763D3" w:rsidRPr="00F763D3" w:rsidRDefault="00F763D3" w:rsidP="00F763D3">
      <w:pPr>
        <w:pStyle w:val="a3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line="276" w:lineRule="auto"/>
        <w:ind w:left="0" w:firstLine="709"/>
        <w:contextualSpacing w:val="0"/>
        <w:rPr>
          <w:color w:val="auto"/>
          <w:sz w:val="24"/>
          <w:szCs w:val="24"/>
        </w:rPr>
      </w:pPr>
      <w:r w:rsidRPr="00F763D3">
        <w:rPr>
          <w:color w:val="auto"/>
          <w:sz w:val="24"/>
          <w:szCs w:val="24"/>
        </w:rPr>
        <w:t xml:space="preserve">протокол </w:t>
      </w:r>
      <w:r w:rsidRPr="00F763D3">
        <w:rPr>
          <w:rFonts w:eastAsiaTheme="minorHAnsi"/>
          <w:bCs/>
          <w:color w:val="auto"/>
          <w:sz w:val="24"/>
          <w:szCs w:val="24"/>
          <w:lang w:eastAsia="en-US"/>
        </w:rPr>
        <w:t>ознакомления</w:t>
      </w:r>
      <w:r w:rsidRPr="00F763D3">
        <w:rPr>
          <w:color w:val="auto"/>
          <w:sz w:val="24"/>
          <w:szCs w:val="24"/>
        </w:rPr>
        <w:t xml:space="preserve"> экспертов с чемпионатной документацией (в том числе с изменениями в чемпионатном задании), оборудованием и рабочими местами;</w:t>
      </w:r>
    </w:p>
    <w:p w:rsidR="00BE5601" w:rsidRPr="00B66971" w:rsidRDefault="00BE5601" w:rsidP="005C7E22">
      <w:pPr>
        <w:pStyle w:val="a3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B66971">
        <w:rPr>
          <w:sz w:val="24"/>
          <w:szCs w:val="24"/>
        </w:rPr>
        <w:lastRenderedPageBreak/>
        <w:t xml:space="preserve">протокол инструктажа </w:t>
      </w:r>
      <w:r w:rsidR="00B66971" w:rsidRPr="00B66971">
        <w:rPr>
          <w:sz w:val="24"/>
          <w:szCs w:val="24"/>
        </w:rPr>
        <w:t>по работе на оборудовании</w:t>
      </w:r>
      <w:r w:rsidRPr="00B66971">
        <w:rPr>
          <w:sz w:val="24"/>
          <w:szCs w:val="24"/>
        </w:rPr>
        <w:t>;</w:t>
      </w:r>
    </w:p>
    <w:p w:rsidR="00EC1CC0" w:rsidRPr="00B66971" w:rsidRDefault="008F39B2" w:rsidP="005C7E22">
      <w:pPr>
        <w:pStyle w:val="a3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B66971">
        <w:rPr>
          <w:sz w:val="24"/>
          <w:szCs w:val="24"/>
        </w:rPr>
        <w:t>протокол</w:t>
      </w:r>
      <w:r w:rsidR="00B66971" w:rsidRPr="00B66971">
        <w:rPr>
          <w:sz w:val="24"/>
          <w:szCs w:val="24"/>
        </w:rPr>
        <w:t xml:space="preserve"> инструктажа</w:t>
      </w:r>
      <w:r w:rsidRPr="00B66971">
        <w:rPr>
          <w:sz w:val="24"/>
          <w:szCs w:val="24"/>
        </w:rPr>
        <w:t xml:space="preserve"> участник</w:t>
      </w:r>
      <w:r w:rsidR="001E5C8D" w:rsidRPr="00B66971">
        <w:rPr>
          <w:sz w:val="24"/>
          <w:szCs w:val="24"/>
        </w:rPr>
        <w:t>ов</w:t>
      </w:r>
      <w:r w:rsidRPr="00B66971">
        <w:rPr>
          <w:sz w:val="24"/>
          <w:szCs w:val="24"/>
        </w:rPr>
        <w:t xml:space="preserve"> </w:t>
      </w:r>
      <w:r w:rsidR="00B66971" w:rsidRPr="00B66971">
        <w:rPr>
          <w:sz w:val="24"/>
          <w:szCs w:val="24"/>
        </w:rPr>
        <w:t>ОТ и ТБ на рабочем месте</w:t>
      </w:r>
      <w:r w:rsidRPr="00B66971">
        <w:rPr>
          <w:sz w:val="24"/>
          <w:szCs w:val="24"/>
        </w:rPr>
        <w:t>;</w:t>
      </w:r>
    </w:p>
    <w:p w:rsidR="00B66971" w:rsidRPr="00B66971" w:rsidRDefault="00B66971" w:rsidP="005C7E22">
      <w:pPr>
        <w:pStyle w:val="a3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B66971">
        <w:rPr>
          <w:sz w:val="24"/>
          <w:szCs w:val="24"/>
        </w:rPr>
        <w:t>протокол инструктажа экспертов ОТ и ТБ на соревновательной площадке;</w:t>
      </w:r>
    </w:p>
    <w:p w:rsidR="00EC1CC0" w:rsidRPr="00B66971" w:rsidRDefault="008F39B2" w:rsidP="005C7E22">
      <w:pPr>
        <w:pStyle w:val="a3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B66971">
        <w:rPr>
          <w:sz w:val="24"/>
          <w:szCs w:val="24"/>
        </w:rPr>
        <w:t xml:space="preserve">протокол </w:t>
      </w:r>
      <w:r w:rsidR="001E5C8D" w:rsidRPr="00B66971">
        <w:rPr>
          <w:sz w:val="24"/>
          <w:szCs w:val="24"/>
        </w:rPr>
        <w:t xml:space="preserve">о </w:t>
      </w:r>
      <w:r w:rsidRPr="00B66971">
        <w:rPr>
          <w:sz w:val="24"/>
          <w:szCs w:val="24"/>
        </w:rPr>
        <w:t>жеребьевк</w:t>
      </w:r>
      <w:r w:rsidR="001E5C8D" w:rsidRPr="00B66971">
        <w:rPr>
          <w:sz w:val="24"/>
          <w:szCs w:val="24"/>
        </w:rPr>
        <w:t>е</w:t>
      </w:r>
      <w:r w:rsidR="00ED0427" w:rsidRPr="00B66971">
        <w:rPr>
          <w:sz w:val="24"/>
          <w:szCs w:val="24"/>
        </w:rPr>
        <w:t xml:space="preserve"> </w:t>
      </w:r>
      <w:r w:rsidR="001E5C8D" w:rsidRPr="00B66971">
        <w:rPr>
          <w:sz w:val="24"/>
          <w:szCs w:val="24"/>
        </w:rPr>
        <w:t xml:space="preserve">по распределению </w:t>
      </w:r>
      <w:r w:rsidR="00F763D3">
        <w:rPr>
          <w:sz w:val="24"/>
          <w:szCs w:val="24"/>
        </w:rPr>
        <w:t>рабочих</w:t>
      </w:r>
      <w:r w:rsidR="001E5C8D" w:rsidRPr="00B66971">
        <w:rPr>
          <w:sz w:val="24"/>
          <w:szCs w:val="24"/>
        </w:rPr>
        <w:t xml:space="preserve"> мест</w:t>
      </w:r>
      <w:r w:rsidRPr="00B66971">
        <w:rPr>
          <w:sz w:val="24"/>
          <w:szCs w:val="24"/>
        </w:rPr>
        <w:t>;</w:t>
      </w:r>
    </w:p>
    <w:p w:rsidR="00EC1CC0" w:rsidRPr="00B66971" w:rsidRDefault="008F39B2" w:rsidP="005C7E22">
      <w:pPr>
        <w:pStyle w:val="a3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B66971">
        <w:rPr>
          <w:sz w:val="24"/>
          <w:szCs w:val="24"/>
        </w:rPr>
        <w:t>протокол распределения ролей экспертов;</w:t>
      </w:r>
    </w:p>
    <w:p w:rsidR="00EC1CC0" w:rsidRPr="00B66971" w:rsidRDefault="00462651" w:rsidP="005C7E22">
      <w:pPr>
        <w:pStyle w:val="a3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B66971">
        <w:rPr>
          <w:sz w:val="24"/>
          <w:szCs w:val="24"/>
        </w:rPr>
        <w:t>итоговый протокол заседания жюри;</w:t>
      </w:r>
    </w:p>
    <w:p w:rsidR="00B66971" w:rsidRDefault="00B66971" w:rsidP="005C7E22">
      <w:pPr>
        <w:pStyle w:val="a3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B66971">
        <w:rPr>
          <w:sz w:val="24"/>
          <w:szCs w:val="24"/>
        </w:rPr>
        <w:t xml:space="preserve">протокол регистрации перерывов на </w:t>
      </w:r>
      <w:r w:rsidR="005C7E22">
        <w:rPr>
          <w:sz w:val="24"/>
          <w:szCs w:val="24"/>
        </w:rPr>
        <w:t>чемпионат</w:t>
      </w:r>
      <w:r w:rsidRPr="00B66971">
        <w:rPr>
          <w:sz w:val="24"/>
          <w:szCs w:val="24"/>
        </w:rPr>
        <w:t>ной площадке;</w:t>
      </w:r>
    </w:p>
    <w:p w:rsidR="00AB78EA" w:rsidRDefault="00AB78EA" w:rsidP="005C7E22">
      <w:pPr>
        <w:pStyle w:val="a3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B66971">
        <w:rPr>
          <w:sz w:val="24"/>
          <w:szCs w:val="24"/>
        </w:rPr>
        <w:t>оценочные листы по компетенции на</w:t>
      </w:r>
      <w:r w:rsidR="00B66971" w:rsidRPr="00B66971">
        <w:rPr>
          <w:sz w:val="24"/>
          <w:szCs w:val="24"/>
        </w:rPr>
        <w:t xml:space="preserve"> каждого</w:t>
      </w:r>
      <w:r w:rsidRPr="00B66971">
        <w:rPr>
          <w:sz w:val="24"/>
          <w:szCs w:val="24"/>
        </w:rPr>
        <w:t xml:space="preserve"> участник</w:t>
      </w:r>
      <w:r w:rsidR="00B66971" w:rsidRPr="00B66971">
        <w:rPr>
          <w:sz w:val="24"/>
          <w:szCs w:val="24"/>
        </w:rPr>
        <w:t xml:space="preserve">а (формируется на основе критериев оценки, размещенных в </w:t>
      </w:r>
      <w:r w:rsidR="005C7E22">
        <w:rPr>
          <w:sz w:val="24"/>
          <w:szCs w:val="24"/>
        </w:rPr>
        <w:t>чемпионат</w:t>
      </w:r>
      <w:r w:rsidR="00B66971" w:rsidRPr="00B66971">
        <w:rPr>
          <w:sz w:val="24"/>
          <w:szCs w:val="24"/>
        </w:rPr>
        <w:t>ном задании с более детальным распределением баллов)</w:t>
      </w:r>
      <w:r w:rsidRPr="00B66971">
        <w:rPr>
          <w:sz w:val="24"/>
          <w:szCs w:val="24"/>
        </w:rPr>
        <w:t>;</w:t>
      </w:r>
    </w:p>
    <w:p w:rsidR="00F763D3" w:rsidRPr="00F763D3" w:rsidRDefault="00F763D3" w:rsidP="00F763D3">
      <w:pPr>
        <w:pStyle w:val="a3"/>
        <w:widowControl w:val="0"/>
        <w:tabs>
          <w:tab w:val="left" w:pos="993"/>
          <w:tab w:val="left" w:pos="1134"/>
        </w:tabs>
        <w:spacing w:line="276" w:lineRule="auto"/>
        <w:ind w:left="709"/>
        <w:contextualSpacing w:val="0"/>
        <w:rPr>
          <w:b/>
          <w:i/>
          <w:sz w:val="24"/>
          <w:szCs w:val="24"/>
        </w:rPr>
      </w:pPr>
      <w:r w:rsidRPr="00F763D3">
        <w:rPr>
          <w:b/>
          <w:i/>
          <w:sz w:val="24"/>
          <w:szCs w:val="24"/>
        </w:rPr>
        <w:t>дополнительные протоколы, которые сдаются</w:t>
      </w:r>
      <w:r>
        <w:rPr>
          <w:b/>
          <w:i/>
          <w:sz w:val="24"/>
          <w:szCs w:val="24"/>
        </w:rPr>
        <w:t xml:space="preserve"> по факту произошедшего события, т.е.</w:t>
      </w:r>
      <w:r w:rsidRPr="00F763D3">
        <w:rPr>
          <w:b/>
          <w:i/>
          <w:sz w:val="24"/>
          <w:szCs w:val="24"/>
        </w:rPr>
        <w:t xml:space="preserve"> при</w:t>
      </w:r>
      <w:r>
        <w:rPr>
          <w:b/>
          <w:i/>
          <w:sz w:val="24"/>
          <w:szCs w:val="24"/>
        </w:rPr>
        <w:t xml:space="preserve"> </w:t>
      </w:r>
      <w:r w:rsidRPr="00F763D3">
        <w:rPr>
          <w:b/>
          <w:i/>
          <w:sz w:val="24"/>
          <w:szCs w:val="24"/>
        </w:rPr>
        <w:t>необходимости</w:t>
      </w:r>
      <w:r>
        <w:rPr>
          <w:b/>
          <w:i/>
          <w:sz w:val="24"/>
          <w:szCs w:val="24"/>
        </w:rPr>
        <w:t>:</w:t>
      </w:r>
    </w:p>
    <w:p w:rsidR="00F763D3" w:rsidRPr="00B66971" w:rsidRDefault="00F763D3" w:rsidP="00F763D3">
      <w:pPr>
        <w:pStyle w:val="a3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B66971">
        <w:rPr>
          <w:sz w:val="24"/>
          <w:szCs w:val="24"/>
        </w:rPr>
        <w:t xml:space="preserve">протокол регистрации несчастных случаев на </w:t>
      </w:r>
      <w:r>
        <w:rPr>
          <w:sz w:val="24"/>
          <w:szCs w:val="24"/>
        </w:rPr>
        <w:t>чемпионат</w:t>
      </w:r>
      <w:r w:rsidRPr="00B66971">
        <w:rPr>
          <w:sz w:val="24"/>
          <w:szCs w:val="24"/>
        </w:rPr>
        <w:t>ной площадке</w:t>
      </w:r>
      <w:r>
        <w:rPr>
          <w:sz w:val="24"/>
          <w:szCs w:val="24"/>
        </w:rPr>
        <w:t xml:space="preserve"> </w:t>
      </w:r>
      <w:r w:rsidRPr="00B66971">
        <w:rPr>
          <w:sz w:val="24"/>
          <w:szCs w:val="24"/>
        </w:rPr>
        <w:t>– при необходимости;</w:t>
      </w:r>
    </w:p>
    <w:p w:rsidR="00EC1CC0" w:rsidRPr="00B66971" w:rsidRDefault="008F39B2" w:rsidP="005C7E22">
      <w:pPr>
        <w:pStyle w:val="a3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B66971">
        <w:rPr>
          <w:sz w:val="24"/>
          <w:szCs w:val="24"/>
        </w:rPr>
        <w:t>протокол снятия эксперта (подписывается всеми экспертами)</w:t>
      </w:r>
      <w:r w:rsidR="00F800C7" w:rsidRPr="00B66971">
        <w:rPr>
          <w:sz w:val="24"/>
          <w:szCs w:val="24"/>
        </w:rPr>
        <w:t xml:space="preserve"> (</w:t>
      </w:r>
      <w:r w:rsidR="006E2F74" w:rsidRPr="00B66971">
        <w:rPr>
          <w:sz w:val="24"/>
          <w:szCs w:val="24"/>
        </w:rPr>
        <w:t>в произвольной форме</w:t>
      </w:r>
      <w:r w:rsidR="00F800C7" w:rsidRPr="00B66971">
        <w:rPr>
          <w:sz w:val="24"/>
          <w:szCs w:val="24"/>
        </w:rPr>
        <w:t>)</w:t>
      </w:r>
      <w:r w:rsidR="00EC1CC0" w:rsidRPr="00B66971">
        <w:rPr>
          <w:sz w:val="24"/>
          <w:szCs w:val="24"/>
        </w:rPr>
        <w:t xml:space="preserve"> – при необходимости;</w:t>
      </w:r>
    </w:p>
    <w:p w:rsidR="00EC1CC0" w:rsidRPr="00B66971" w:rsidRDefault="008F39B2" w:rsidP="005C7E22">
      <w:pPr>
        <w:pStyle w:val="a3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B66971">
        <w:rPr>
          <w:sz w:val="24"/>
          <w:szCs w:val="24"/>
        </w:rPr>
        <w:t>протокол снятия участника (подписывается всеми экспертами), при этом производится оценка проделанной работы, выставляются баллы</w:t>
      </w:r>
      <w:r w:rsidR="00F800C7" w:rsidRPr="00B66971">
        <w:rPr>
          <w:sz w:val="24"/>
          <w:szCs w:val="24"/>
        </w:rPr>
        <w:t xml:space="preserve"> (</w:t>
      </w:r>
      <w:r w:rsidR="006E2F74" w:rsidRPr="00B66971">
        <w:rPr>
          <w:sz w:val="24"/>
          <w:szCs w:val="24"/>
        </w:rPr>
        <w:t>в произвольной форме</w:t>
      </w:r>
      <w:r w:rsidR="00F800C7" w:rsidRPr="00B66971">
        <w:rPr>
          <w:sz w:val="24"/>
          <w:szCs w:val="24"/>
        </w:rPr>
        <w:t>)</w:t>
      </w:r>
      <w:r w:rsidR="00EC1CC0" w:rsidRPr="00B66971">
        <w:rPr>
          <w:sz w:val="24"/>
          <w:szCs w:val="24"/>
        </w:rPr>
        <w:t xml:space="preserve"> – при необходимости</w:t>
      </w:r>
      <w:r w:rsidRPr="00B66971">
        <w:rPr>
          <w:sz w:val="24"/>
          <w:szCs w:val="24"/>
        </w:rPr>
        <w:t>;</w:t>
      </w:r>
    </w:p>
    <w:p w:rsidR="00EA648F" w:rsidRPr="00B66971" w:rsidRDefault="008F39B2" w:rsidP="005C7E22">
      <w:pPr>
        <w:pStyle w:val="a3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B66971">
        <w:rPr>
          <w:sz w:val="24"/>
          <w:szCs w:val="24"/>
        </w:rPr>
        <w:t>протокол о любом изменении</w:t>
      </w:r>
      <w:r w:rsidR="00F800C7" w:rsidRPr="00B66971">
        <w:rPr>
          <w:sz w:val="24"/>
          <w:szCs w:val="24"/>
        </w:rPr>
        <w:t xml:space="preserve"> (</w:t>
      </w:r>
      <w:r w:rsidR="00944F4B" w:rsidRPr="00B66971">
        <w:rPr>
          <w:sz w:val="24"/>
          <w:szCs w:val="24"/>
        </w:rPr>
        <w:t>в произвольной форме</w:t>
      </w:r>
      <w:r w:rsidR="00F800C7" w:rsidRPr="00B66971">
        <w:rPr>
          <w:sz w:val="24"/>
          <w:szCs w:val="24"/>
        </w:rPr>
        <w:t>)</w:t>
      </w:r>
      <w:r w:rsidR="00EC1CC0" w:rsidRPr="00B66971">
        <w:rPr>
          <w:sz w:val="24"/>
          <w:szCs w:val="24"/>
        </w:rPr>
        <w:t xml:space="preserve"> – при необходимости</w:t>
      </w:r>
      <w:r w:rsidRPr="00B66971">
        <w:rPr>
          <w:sz w:val="24"/>
          <w:szCs w:val="24"/>
        </w:rPr>
        <w:t>.</w:t>
      </w:r>
    </w:p>
    <w:p w:rsidR="00592E48" w:rsidRPr="00B66971" w:rsidRDefault="00592E48" w:rsidP="004C04A8">
      <w:pPr>
        <w:widowControl w:val="0"/>
        <w:spacing w:line="276" w:lineRule="auto"/>
        <w:ind w:firstLine="708"/>
        <w:jc w:val="both"/>
        <w:rPr>
          <w:rFonts w:eastAsiaTheme="minorHAnsi"/>
          <w:sz w:val="24"/>
          <w:szCs w:val="24"/>
        </w:rPr>
      </w:pPr>
    </w:p>
    <w:p w:rsidR="006E0590" w:rsidRPr="00B66971" w:rsidRDefault="00DE7BCF" w:rsidP="004C04A8">
      <w:pPr>
        <w:pStyle w:val="a3"/>
        <w:widowControl w:val="0"/>
        <w:numPr>
          <w:ilvl w:val="0"/>
          <w:numId w:val="42"/>
        </w:numPr>
        <w:tabs>
          <w:tab w:val="left" w:pos="2940"/>
        </w:tabs>
        <w:spacing w:line="276" w:lineRule="auto"/>
        <w:contextualSpacing w:val="0"/>
        <w:rPr>
          <w:b/>
          <w:sz w:val="24"/>
          <w:szCs w:val="24"/>
          <w:lang w:eastAsia="ar-SA"/>
        </w:rPr>
      </w:pPr>
      <w:bookmarkStart w:id="0" w:name="_Toc370070872"/>
      <w:r w:rsidRPr="00B66971">
        <w:rPr>
          <w:b/>
          <w:sz w:val="24"/>
          <w:szCs w:val="24"/>
          <w:lang w:eastAsia="ar-SA"/>
        </w:rPr>
        <w:t>Решение вопросов (включая решение споров)</w:t>
      </w:r>
      <w:bookmarkEnd w:id="0"/>
    </w:p>
    <w:p w:rsidR="006E0590" w:rsidRPr="00B66971" w:rsidRDefault="006E0590" w:rsidP="004C04A8">
      <w:pPr>
        <w:widowControl w:val="0"/>
        <w:spacing w:line="276" w:lineRule="auto"/>
        <w:ind w:firstLine="708"/>
        <w:jc w:val="center"/>
        <w:rPr>
          <w:b/>
          <w:sz w:val="24"/>
          <w:szCs w:val="24"/>
        </w:rPr>
      </w:pPr>
    </w:p>
    <w:p w:rsidR="00DE7BCF" w:rsidRPr="00B66971" w:rsidRDefault="00DE7BCF" w:rsidP="004C04A8">
      <w:pPr>
        <w:widowControl w:val="0"/>
        <w:spacing w:line="276" w:lineRule="auto"/>
        <w:ind w:firstLine="708"/>
        <w:jc w:val="both"/>
        <w:rPr>
          <w:rFonts w:eastAsiaTheme="minorHAnsi"/>
          <w:sz w:val="24"/>
          <w:szCs w:val="24"/>
        </w:rPr>
      </w:pPr>
      <w:r w:rsidRPr="00B66971">
        <w:rPr>
          <w:sz w:val="24"/>
          <w:szCs w:val="24"/>
        </w:rPr>
        <w:t xml:space="preserve">1. </w:t>
      </w:r>
      <w:r w:rsidR="00363E56" w:rsidRPr="00B66971">
        <w:rPr>
          <w:rFonts w:eastAsiaTheme="minorHAnsi"/>
          <w:sz w:val="24"/>
          <w:szCs w:val="24"/>
        </w:rPr>
        <w:t xml:space="preserve">При возникновении вопросов, требующих разъяснения, споров, конфликтов и т.п. необходимо сначала попробовать решить вопрос силами </w:t>
      </w:r>
      <w:r w:rsidRPr="00B66971">
        <w:rPr>
          <w:rFonts w:eastAsiaTheme="minorHAnsi"/>
          <w:sz w:val="24"/>
          <w:szCs w:val="24"/>
        </w:rPr>
        <w:t xml:space="preserve">экспертов во главе с </w:t>
      </w:r>
      <w:r w:rsidRPr="00AD385E">
        <w:rPr>
          <w:rFonts w:eastAsiaTheme="minorHAnsi"/>
          <w:b/>
          <w:sz w:val="24"/>
          <w:szCs w:val="24"/>
        </w:rPr>
        <w:t>Главным экспертом</w:t>
      </w:r>
      <w:r w:rsidR="00363E56" w:rsidRPr="00B66971">
        <w:rPr>
          <w:rFonts w:eastAsiaTheme="minorHAnsi"/>
          <w:sz w:val="24"/>
          <w:szCs w:val="24"/>
        </w:rPr>
        <w:t>.</w:t>
      </w:r>
    </w:p>
    <w:p w:rsidR="00D629EB" w:rsidRPr="00B66971" w:rsidRDefault="00D629EB" w:rsidP="004C04A8">
      <w:pPr>
        <w:widowControl w:val="0"/>
        <w:spacing w:line="276" w:lineRule="auto"/>
        <w:ind w:firstLine="708"/>
        <w:jc w:val="both"/>
        <w:rPr>
          <w:rFonts w:eastAsiaTheme="minorHAnsi"/>
          <w:sz w:val="24"/>
          <w:szCs w:val="24"/>
        </w:rPr>
      </w:pPr>
      <w:r w:rsidRPr="00B66971">
        <w:rPr>
          <w:rFonts w:eastAsiaTheme="minorHAnsi"/>
          <w:sz w:val="24"/>
          <w:szCs w:val="24"/>
        </w:rPr>
        <w:t xml:space="preserve">2. Если вопрос невозможно решить или резолюцию невозможно принять в рамках компетенции, </w:t>
      </w:r>
      <w:r w:rsidR="00B66971" w:rsidRPr="00B66971">
        <w:rPr>
          <w:rFonts w:eastAsiaTheme="minorHAnsi"/>
          <w:sz w:val="24"/>
          <w:szCs w:val="24"/>
        </w:rPr>
        <w:t xml:space="preserve">Главный эксперт </w:t>
      </w:r>
      <w:r w:rsidRPr="00B66971">
        <w:rPr>
          <w:rFonts w:eastAsiaTheme="minorHAnsi"/>
          <w:sz w:val="24"/>
          <w:szCs w:val="24"/>
        </w:rPr>
        <w:t>передае</w:t>
      </w:r>
      <w:r w:rsidR="00B66971" w:rsidRPr="00B66971">
        <w:rPr>
          <w:rFonts w:eastAsiaTheme="minorHAnsi"/>
          <w:sz w:val="24"/>
          <w:szCs w:val="24"/>
        </w:rPr>
        <w:t>т её</w:t>
      </w:r>
      <w:r w:rsidRPr="00B66971">
        <w:rPr>
          <w:rFonts w:eastAsiaTheme="minorHAnsi"/>
          <w:sz w:val="24"/>
          <w:szCs w:val="24"/>
        </w:rPr>
        <w:t xml:space="preserve"> на рассмотрение </w:t>
      </w:r>
      <w:r w:rsidR="006C685C" w:rsidRPr="00B66971">
        <w:rPr>
          <w:rFonts w:eastAsiaTheme="minorHAnsi"/>
          <w:sz w:val="24"/>
          <w:szCs w:val="24"/>
        </w:rPr>
        <w:t>в Апелляционную комиссию</w:t>
      </w:r>
      <w:r w:rsidRPr="00B66971">
        <w:rPr>
          <w:rFonts w:eastAsiaTheme="minorHAnsi"/>
          <w:sz w:val="24"/>
          <w:szCs w:val="24"/>
        </w:rPr>
        <w:t>.</w:t>
      </w:r>
    </w:p>
    <w:p w:rsidR="00B66971" w:rsidRPr="00EC1CC0" w:rsidRDefault="00EC1CC0" w:rsidP="00B66971">
      <w:pPr>
        <w:widowControl w:val="0"/>
        <w:jc w:val="center"/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</w:pPr>
      <w:bookmarkStart w:id="1" w:name="_Toc487039588"/>
      <w:bookmarkStart w:id="2" w:name="_Toc487040037"/>
      <w:bookmarkStart w:id="3" w:name="_Toc370070879"/>
      <w:r>
        <w:rPr>
          <w:bdr w:val="none" w:sz="0" w:space="0" w:color="auto" w:frame="1"/>
          <w:lang w:eastAsia="en-US"/>
        </w:rPr>
        <w:br w:type="page"/>
      </w:r>
      <w:r w:rsidR="005C7E22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lastRenderedPageBreak/>
        <w:t>VI</w:t>
      </w:r>
      <w:r w:rsidR="000433DE">
        <w:rPr>
          <w:rFonts w:eastAsia="Calibri"/>
          <w:b/>
          <w:sz w:val="24"/>
          <w:szCs w:val="24"/>
          <w:bdr w:val="none" w:sz="0" w:space="0" w:color="auto" w:frame="1"/>
          <w:lang w:val="en-US" w:eastAsia="en-US"/>
        </w:rPr>
        <w:t>I</w:t>
      </w:r>
      <w:r w:rsidR="00B66971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Региональный</w:t>
      </w:r>
      <w:r w:rsidR="005C7E22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чемпионат</w:t>
      </w:r>
      <w:r w:rsidR="00B66971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по профессиональному мастерству среди инвалидов и лиц с ограниченными возможностями здоровья «</w:t>
      </w:r>
      <w:proofErr w:type="spellStart"/>
      <w:r w:rsidR="00B66971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 w:rsidR="00B66971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» </w:t>
      </w:r>
      <w:r w:rsidR="005C7E22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202</w:t>
      </w:r>
      <w:r w:rsidR="000433DE" w:rsidRPr="000433DE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2</w:t>
      </w:r>
      <w:r w:rsidR="00B66971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в Кузбассе</w:t>
      </w:r>
    </w:p>
    <w:p w:rsidR="00B66971" w:rsidRDefault="00B66971" w:rsidP="00B66971">
      <w:pPr>
        <w:widowControl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</w:p>
    <w:p w:rsidR="00B66971" w:rsidRPr="00EC1CC0" w:rsidRDefault="00B66971" w:rsidP="00B66971">
      <w:pPr>
        <w:widowControl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/>
          <w:bCs/>
          <w:color w:val="auto"/>
          <w:sz w:val="24"/>
          <w:szCs w:val="24"/>
          <w:lang w:eastAsia="en-US"/>
        </w:rPr>
        <w:t>Протокол</w:t>
      </w:r>
    </w:p>
    <w:p w:rsidR="00B66971" w:rsidRPr="00EC1CC0" w:rsidRDefault="00B66971" w:rsidP="00B6697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B66971">
        <w:rPr>
          <w:rFonts w:eastAsiaTheme="minorHAnsi"/>
          <w:bCs/>
          <w:color w:val="auto"/>
          <w:sz w:val="24"/>
          <w:szCs w:val="24"/>
          <w:lang w:eastAsia="en-US"/>
        </w:rPr>
        <w:t xml:space="preserve">о внесении 30% изменений в </w:t>
      </w:r>
      <w:r w:rsidR="005C7E22">
        <w:rPr>
          <w:rFonts w:eastAsiaTheme="minorHAnsi"/>
          <w:bCs/>
          <w:color w:val="auto"/>
          <w:sz w:val="24"/>
          <w:szCs w:val="24"/>
          <w:lang w:eastAsia="en-US"/>
        </w:rPr>
        <w:t>чемпионат</w:t>
      </w:r>
      <w:r w:rsidRPr="00B66971">
        <w:rPr>
          <w:rFonts w:eastAsiaTheme="minorHAnsi"/>
          <w:bCs/>
          <w:color w:val="auto"/>
          <w:sz w:val="24"/>
          <w:szCs w:val="24"/>
          <w:lang w:eastAsia="en-US"/>
        </w:rPr>
        <w:t>ное задание</w:t>
      </w:r>
    </w:p>
    <w:p w:rsidR="00B66971" w:rsidRPr="00EC1CC0" w:rsidRDefault="00B66971" w:rsidP="00B6697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EC1CC0">
        <w:rPr>
          <w:sz w:val="24"/>
          <w:szCs w:val="24"/>
        </w:rPr>
        <w:t>Компетенция</w:t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</w:rPr>
      </w:pPr>
    </w:p>
    <w:p w:rsidR="00B66971" w:rsidRPr="00EC1CC0" w:rsidRDefault="00B66971" w:rsidP="00B66971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Категория </w:t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Pr="00EC1CC0" w:rsidRDefault="00B66971" w:rsidP="00B66971">
      <w:pPr>
        <w:widowControl w:val="0"/>
        <w:rPr>
          <w:sz w:val="24"/>
          <w:szCs w:val="24"/>
        </w:rPr>
      </w:pPr>
    </w:p>
    <w:p w:rsidR="00B66971" w:rsidRDefault="00B66971" w:rsidP="00B66971">
      <w:pPr>
        <w:widowControl w:val="0"/>
        <w:rPr>
          <w:sz w:val="24"/>
          <w:szCs w:val="24"/>
        </w:rPr>
      </w:pPr>
      <w:r w:rsidRPr="00EC1CC0">
        <w:rPr>
          <w:sz w:val="24"/>
          <w:szCs w:val="24"/>
        </w:rPr>
        <w:t>Дата______________________________________</w:t>
      </w:r>
    </w:p>
    <w:p w:rsidR="00B66971" w:rsidRDefault="00B66971" w:rsidP="00B66971">
      <w:pPr>
        <w:widowControl w:val="0"/>
        <w:spacing w:line="276" w:lineRule="auto"/>
        <w:rPr>
          <w:rFonts w:eastAsia="Calibri"/>
          <w:sz w:val="24"/>
          <w:szCs w:val="24"/>
          <w:lang w:eastAsia="en-US"/>
        </w:rPr>
      </w:pPr>
    </w:p>
    <w:p w:rsidR="00B66971" w:rsidRDefault="00B66971" w:rsidP="00B66971">
      <w:pPr>
        <w:widowControl w:val="0"/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Описание выполненных изменений в </w:t>
      </w:r>
      <w:r w:rsidR="005C7E22">
        <w:rPr>
          <w:rFonts w:eastAsia="Calibri"/>
          <w:sz w:val="24"/>
          <w:szCs w:val="24"/>
          <w:lang w:eastAsia="en-US"/>
        </w:rPr>
        <w:t>чемпионат</w:t>
      </w:r>
      <w:r>
        <w:rPr>
          <w:rFonts w:eastAsia="Calibri"/>
          <w:sz w:val="24"/>
          <w:szCs w:val="24"/>
          <w:lang w:eastAsia="en-US"/>
        </w:rPr>
        <w:t>ном задании:</w:t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Описание выполненных изменений в критериях оценки (оценочном листе):</w:t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spacing w:line="276" w:lineRule="auto"/>
        <w:rPr>
          <w:rFonts w:eastAsia="Calibri"/>
          <w:sz w:val="24"/>
          <w:szCs w:val="24"/>
          <w:lang w:eastAsia="en-US"/>
        </w:rPr>
      </w:pPr>
    </w:p>
    <w:p w:rsidR="00B66971" w:rsidRDefault="00B66971" w:rsidP="00B66971">
      <w:pPr>
        <w:widowControl w:val="0"/>
        <w:spacing w:line="276" w:lineRule="auto"/>
        <w:rPr>
          <w:rFonts w:eastAsia="Calibri"/>
          <w:sz w:val="24"/>
          <w:szCs w:val="24"/>
          <w:lang w:eastAsia="en-US"/>
        </w:rPr>
      </w:pPr>
    </w:p>
    <w:p w:rsidR="00B66971" w:rsidRPr="007354C6" w:rsidRDefault="00B66971" w:rsidP="00B66971">
      <w:pPr>
        <w:widowControl w:val="0"/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354C6">
        <w:rPr>
          <w:rFonts w:eastAsia="Calibri"/>
          <w:sz w:val="24"/>
          <w:szCs w:val="24"/>
          <w:lang w:eastAsia="en-US"/>
        </w:rPr>
        <w:t>______________________</w:t>
      </w:r>
      <w:r>
        <w:rPr>
          <w:rFonts w:eastAsia="Calibri"/>
          <w:sz w:val="24"/>
          <w:szCs w:val="24"/>
          <w:lang w:eastAsia="en-US"/>
        </w:rPr>
        <w:t>/_______________________</w:t>
      </w:r>
    </w:p>
    <w:p w:rsidR="00B66971" w:rsidRPr="00BC118B" w:rsidRDefault="00B66971" w:rsidP="00B66971">
      <w:pPr>
        <w:widowControl w:val="0"/>
        <w:ind w:left="2124" w:firstLine="708"/>
      </w:pPr>
      <w:r>
        <w:t>подпись</w:t>
      </w:r>
      <w:r>
        <w:tab/>
      </w:r>
      <w:r>
        <w:tab/>
      </w:r>
      <w:r>
        <w:tab/>
        <w:t xml:space="preserve"> расшифровка подписи</w:t>
      </w:r>
    </w:p>
    <w:p w:rsidR="00B66971" w:rsidRDefault="00B66971">
      <w:pPr>
        <w:spacing w:after="200" w:line="276" w:lineRule="auto"/>
        <w:rPr>
          <w:bdr w:val="none" w:sz="0" w:space="0" w:color="auto" w:frame="1"/>
          <w:lang w:eastAsia="en-US"/>
        </w:rPr>
      </w:pPr>
      <w:r>
        <w:rPr>
          <w:bdr w:val="none" w:sz="0" w:space="0" w:color="auto" w:frame="1"/>
          <w:lang w:eastAsia="en-US"/>
        </w:rPr>
        <w:br w:type="page"/>
      </w:r>
    </w:p>
    <w:p w:rsidR="00EC1CC0" w:rsidRPr="00F37A5A" w:rsidRDefault="005C7E22" w:rsidP="004C04A8">
      <w:pPr>
        <w:widowControl w:val="0"/>
        <w:jc w:val="center"/>
        <w:rPr>
          <w:color w:val="auto"/>
        </w:rPr>
      </w:pPr>
      <w:bookmarkStart w:id="4" w:name="_Toc487039589"/>
      <w:bookmarkEnd w:id="1"/>
      <w:bookmarkEnd w:id="2"/>
      <w:bookmarkEnd w:id="3"/>
      <w:r>
        <w:rPr>
          <w:rFonts w:eastAsia="Calibri"/>
          <w:b/>
          <w:sz w:val="24"/>
          <w:szCs w:val="24"/>
          <w:bdr w:val="none" w:sz="0" w:space="0" w:color="auto" w:frame="1"/>
          <w:lang w:val="en-US" w:eastAsia="en-US"/>
        </w:rPr>
        <w:lastRenderedPageBreak/>
        <w:t>VI</w:t>
      </w:r>
      <w:r w:rsidR="000433DE">
        <w:rPr>
          <w:rFonts w:eastAsia="Calibri"/>
          <w:b/>
          <w:sz w:val="24"/>
          <w:szCs w:val="24"/>
          <w:bdr w:val="none" w:sz="0" w:space="0" w:color="auto" w:frame="1"/>
          <w:lang w:val="en-US" w:eastAsia="en-US"/>
        </w:rPr>
        <w:t>I</w:t>
      </w:r>
      <w:r w:rsidR="00DA5A2D" w:rsidRP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Региональный 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чемпионат</w:t>
      </w:r>
      <w:r w:rsidR="00DA5A2D" w:rsidRP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по профессиональному мастерству среди инвалидов и лиц с ограниченными возможностями здоровья «</w:t>
      </w:r>
      <w:proofErr w:type="spellStart"/>
      <w:r w:rsidR="00DA5A2D" w:rsidRP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 w:rsidR="00DA5A2D" w:rsidRP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» 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202</w:t>
      </w:r>
      <w:r w:rsidR="000433DE" w:rsidRPr="000433DE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2</w:t>
      </w:r>
      <w:r w:rsidR="00DA5A2D" w:rsidRP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в Кузбассе</w:t>
      </w:r>
    </w:p>
    <w:p w:rsidR="00EC1CC0" w:rsidRPr="00FB1A49" w:rsidRDefault="00EC1CC0" w:rsidP="004C04A8">
      <w:pPr>
        <w:widowControl w:val="0"/>
      </w:pPr>
    </w:p>
    <w:p w:rsidR="00EC1CC0" w:rsidRPr="00EC1CC0" w:rsidRDefault="00EC1CC0" w:rsidP="004C04A8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EC1CC0" w:rsidRDefault="004C04A8" w:rsidP="004C04A8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>
        <w:rPr>
          <w:rFonts w:eastAsiaTheme="minorHAnsi"/>
          <w:bCs/>
          <w:color w:val="auto"/>
          <w:sz w:val="24"/>
          <w:szCs w:val="24"/>
          <w:lang w:eastAsia="en-US"/>
        </w:rPr>
        <w:t>р</w:t>
      </w:r>
      <w:r w:rsidR="00EC1CC0" w:rsidRPr="00EC1CC0">
        <w:rPr>
          <w:rFonts w:eastAsiaTheme="minorHAnsi"/>
          <w:bCs/>
          <w:color w:val="auto"/>
          <w:sz w:val="24"/>
          <w:szCs w:val="24"/>
          <w:lang w:eastAsia="en-US"/>
        </w:rPr>
        <w:t>егистрации участников</w:t>
      </w:r>
    </w:p>
    <w:p w:rsidR="004C04A8" w:rsidRPr="00EC1CC0" w:rsidRDefault="004C04A8" w:rsidP="004C04A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1CC0" w:rsidRDefault="00EC1CC0" w:rsidP="004C04A8">
      <w:pPr>
        <w:widowControl w:val="0"/>
        <w:rPr>
          <w:sz w:val="24"/>
          <w:szCs w:val="24"/>
          <w:u w:val="single"/>
        </w:rPr>
      </w:pPr>
      <w:r w:rsidRPr="00EC1CC0">
        <w:rPr>
          <w:sz w:val="24"/>
          <w:szCs w:val="24"/>
        </w:rPr>
        <w:t>Компетенция</w:t>
      </w:r>
      <w:r w:rsidR="00DA5A2D" w:rsidRPr="00DA5A2D">
        <w:rPr>
          <w:sz w:val="24"/>
          <w:szCs w:val="24"/>
          <w:u w:val="single"/>
        </w:rPr>
        <w:tab/>
      </w:r>
      <w:r w:rsidR="00DA5A2D" w:rsidRPr="00DA5A2D">
        <w:rPr>
          <w:sz w:val="24"/>
          <w:szCs w:val="24"/>
          <w:u w:val="single"/>
        </w:rPr>
        <w:tab/>
      </w:r>
      <w:r w:rsidR="00DA5A2D" w:rsidRPr="00DA5A2D">
        <w:rPr>
          <w:sz w:val="24"/>
          <w:szCs w:val="24"/>
          <w:u w:val="single"/>
        </w:rPr>
        <w:tab/>
      </w:r>
      <w:r w:rsidR="00DA5A2D" w:rsidRPr="00DA5A2D">
        <w:rPr>
          <w:sz w:val="24"/>
          <w:szCs w:val="24"/>
          <w:u w:val="single"/>
        </w:rPr>
        <w:tab/>
      </w:r>
      <w:r w:rsidR="00DA5A2D" w:rsidRPr="00DA5A2D">
        <w:rPr>
          <w:sz w:val="24"/>
          <w:szCs w:val="24"/>
          <w:u w:val="single"/>
        </w:rPr>
        <w:tab/>
      </w:r>
      <w:r w:rsidR="00DA5A2D" w:rsidRPr="00DA5A2D">
        <w:rPr>
          <w:sz w:val="24"/>
          <w:szCs w:val="24"/>
          <w:u w:val="single"/>
        </w:rPr>
        <w:tab/>
      </w:r>
      <w:r w:rsidR="00DA5A2D" w:rsidRPr="00DA5A2D">
        <w:rPr>
          <w:sz w:val="24"/>
          <w:szCs w:val="24"/>
          <w:u w:val="single"/>
        </w:rPr>
        <w:tab/>
      </w:r>
      <w:r w:rsidR="00DA5A2D" w:rsidRPr="00DA5A2D">
        <w:rPr>
          <w:sz w:val="24"/>
          <w:szCs w:val="24"/>
          <w:u w:val="single"/>
        </w:rPr>
        <w:tab/>
      </w:r>
      <w:r w:rsidR="00DA5A2D" w:rsidRPr="00DA5A2D">
        <w:rPr>
          <w:sz w:val="24"/>
          <w:szCs w:val="24"/>
          <w:u w:val="single"/>
        </w:rPr>
        <w:tab/>
      </w:r>
      <w:r w:rsidR="00DA5A2D" w:rsidRPr="00DA5A2D">
        <w:rPr>
          <w:sz w:val="24"/>
          <w:szCs w:val="24"/>
          <w:u w:val="single"/>
        </w:rPr>
        <w:tab/>
      </w:r>
      <w:r w:rsidR="00DA5A2D" w:rsidRPr="00DA5A2D">
        <w:rPr>
          <w:sz w:val="24"/>
          <w:szCs w:val="24"/>
          <w:u w:val="single"/>
        </w:rPr>
        <w:tab/>
      </w:r>
      <w:r w:rsidR="004C04A8">
        <w:rPr>
          <w:sz w:val="24"/>
          <w:szCs w:val="24"/>
          <w:u w:val="single"/>
        </w:rPr>
        <w:tab/>
      </w:r>
    </w:p>
    <w:p w:rsidR="00DA5A2D" w:rsidRDefault="00DA5A2D" w:rsidP="004C04A8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C04A8">
        <w:rPr>
          <w:sz w:val="24"/>
          <w:szCs w:val="24"/>
          <w:u w:val="single"/>
        </w:rPr>
        <w:tab/>
      </w:r>
    </w:p>
    <w:p w:rsidR="00DA5A2D" w:rsidRDefault="00DA5A2D" w:rsidP="004C04A8">
      <w:pPr>
        <w:widowControl w:val="0"/>
        <w:rPr>
          <w:sz w:val="24"/>
          <w:szCs w:val="24"/>
        </w:rPr>
      </w:pPr>
    </w:p>
    <w:p w:rsidR="00DA5A2D" w:rsidRPr="00EC1CC0" w:rsidRDefault="00DA5A2D" w:rsidP="004C04A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Категория </w:t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="004C04A8">
        <w:rPr>
          <w:sz w:val="24"/>
          <w:szCs w:val="24"/>
          <w:u w:val="single"/>
        </w:rPr>
        <w:tab/>
      </w:r>
    </w:p>
    <w:p w:rsidR="00EC1CC0" w:rsidRPr="00EC1CC0" w:rsidRDefault="00EC1CC0" w:rsidP="004C04A8">
      <w:pPr>
        <w:widowControl w:val="0"/>
        <w:rPr>
          <w:sz w:val="24"/>
          <w:szCs w:val="24"/>
        </w:rPr>
      </w:pPr>
    </w:p>
    <w:p w:rsidR="004C04A8" w:rsidRPr="00EC1CC0" w:rsidRDefault="004C04A8" w:rsidP="004C04A8">
      <w:pPr>
        <w:widowControl w:val="0"/>
        <w:rPr>
          <w:sz w:val="24"/>
          <w:szCs w:val="24"/>
        </w:rPr>
      </w:pPr>
      <w:r w:rsidRPr="00EC1CC0">
        <w:rPr>
          <w:sz w:val="24"/>
          <w:szCs w:val="24"/>
        </w:rPr>
        <w:t>Дата______________________________________</w:t>
      </w:r>
    </w:p>
    <w:p w:rsidR="00EC1CC0" w:rsidRDefault="00EC1CC0" w:rsidP="004C04A8">
      <w:pPr>
        <w:widowControl w:val="0"/>
        <w:ind w:firstLine="708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409"/>
        <w:gridCol w:w="2091"/>
      </w:tblGrid>
      <w:tr w:rsidR="00EC1CC0" w:rsidRPr="004C04A8" w:rsidTr="004C04A8">
        <w:tc>
          <w:tcPr>
            <w:tcW w:w="675" w:type="dxa"/>
            <w:vAlign w:val="center"/>
          </w:tcPr>
          <w:p w:rsidR="00EC1CC0" w:rsidRPr="004C04A8" w:rsidRDefault="00EC1CC0" w:rsidP="004C04A8">
            <w:pPr>
              <w:widowControl w:val="0"/>
              <w:jc w:val="center"/>
              <w:rPr>
                <w:sz w:val="24"/>
                <w:szCs w:val="24"/>
              </w:rPr>
            </w:pPr>
            <w:r w:rsidRPr="004C04A8">
              <w:rPr>
                <w:sz w:val="24"/>
                <w:szCs w:val="24"/>
              </w:rPr>
              <w:t>№ п\п</w:t>
            </w:r>
          </w:p>
        </w:tc>
        <w:tc>
          <w:tcPr>
            <w:tcW w:w="4395" w:type="dxa"/>
            <w:vAlign w:val="center"/>
          </w:tcPr>
          <w:p w:rsidR="00EC1CC0" w:rsidRPr="004C04A8" w:rsidRDefault="00EC1CC0" w:rsidP="004C04A8">
            <w:pPr>
              <w:widowControl w:val="0"/>
              <w:jc w:val="center"/>
              <w:rPr>
                <w:sz w:val="24"/>
                <w:szCs w:val="24"/>
              </w:rPr>
            </w:pPr>
            <w:r w:rsidRPr="004C04A8">
              <w:rPr>
                <w:sz w:val="24"/>
                <w:szCs w:val="24"/>
              </w:rPr>
              <w:t>Ф</w:t>
            </w:r>
            <w:r w:rsidR="004C04A8">
              <w:rPr>
                <w:sz w:val="24"/>
                <w:szCs w:val="24"/>
              </w:rPr>
              <w:t>амилия, имя, отчество</w:t>
            </w:r>
            <w:r w:rsidRPr="004C04A8">
              <w:rPr>
                <w:sz w:val="24"/>
                <w:szCs w:val="24"/>
              </w:rPr>
              <w:t xml:space="preserve"> </w:t>
            </w:r>
            <w:r w:rsidR="004C04A8" w:rsidRPr="004C04A8">
              <w:rPr>
                <w:sz w:val="24"/>
                <w:szCs w:val="24"/>
              </w:rPr>
              <w:t>у</w:t>
            </w:r>
            <w:r w:rsidRPr="004C04A8">
              <w:rPr>
                <w:sz w:val="24"/>
                <w:szCs w:val="24"/>
              </w:rPr>
              <w:t>частника</w:t>
            </w:r>
          </w:p>
        </w:tc>
        <w:tc>
          <w:tcPr>
            <w:tcW w:w="2409" w:type="dxa"/>
            <w:vAlign w:val="center"/>
          </w:tcPr>
          <w:p w:rsidR="00EC1CC0" w:rsidRPr="004C04A8" w:rsidRDefault="00EC1CC0" w:rsidP="004C04A8">
            <w:pPr>
              <w:widowControl w:val="0"/>
              <w:jc w:val="center"/>
              <w:rPr>
                <w:sz w:val="24"/>
                <w:szCs w:val="24"/>
              </w:rPr>
            </w:pPr>
            <w:r w:rsidRPr="004C04A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091" w:type="dxa"/>
            <w:vAlign w:val="center"/>
          </w:tcPr>
          <w:p w:rsidR="00EC1CC0" w:rsidRPr="004C04A8" w:rsidRDefault="00EC1CC0" w:rsidP="004C04A8">
            <w:pPr>
              <w:widowControl w:val="0"/>
              <w:jc w:val="center"/>
              <w:rPr>
                <w:sz w:val="24"/>
                <w:szCs w:val="24"/>
              </w:rPr>
            </w:pPr>
            <w:r w:rsidRPr="004C04A8">
              <w:rPr>
                <w:sz w:val="24"/>
                <w:szCs w:val="24"/>
              </w:rPr>
              <w:t>Подпись</w:t>
            </w:r>
          </w:p>
        </w:tc>
      </w:tr>
      <w:tr w:rsidR="00EC1CC0" w:rsidRPr="004C04A8" w:rsidTr="004C04A8">
        <w:tc>
          <w:tcPr>
            <w:tcW w:w="675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</w:tr>
      <w:tr w:rsidR="00EC1CC0" w:rsidRPr="004C04A8" w:rsidTr="004C04A8">
        <w:tc>
          <w:tcPr>
            <w:tcW w:w="675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</w:tr>
      <w:tr w:rsidR="00EC1CC0" w:rsidRPr="004C04A8" w:rsidTr="004C04A8">
        <w:tc>
          <w:tcPr>
            <w:tcW w:w="675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</w:tr>
      <w:tr w:rsidR="00EC1CC0" w:rsidRPr="004C04A8" w:rsidTr="004C04A8">
        <w:tc>
          <w:tcPr>
            <w:tcW w:w="675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</w:tr>
      <w:tr w:rsidR="00EC1CC0" w:rsidRPr="004C04A8" w:rsidTr="004C04A8">
        <w:tc>
          <w:tcPr>
            <w:tcW w:w="675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</w:tr>
      <w:tr w:rsidR="00EC1CC0" w:rsidRPr="004C04A8" w:rsidTr="004C04A8">
        <w:tc>
          <w:tcPr>
            <w:tcW w:w="675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</w:tr>
      <w:tr w:rsidR="00EC1CC0" w:rsidRPr="004C04A8" w:rsidTr="004C04A8">
        <w:tc>
          <w:tcPr>
            <w:tcW w:w="675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</w:tr>
      <w:tr w:rsidR="00EC1CC0" w:rsidRPr="004C04A8" w:rsidTr="004C04A8">
        <w:tc>
          <w:tcPr>
            <w:tcW w:w="675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</w:tr>
      <w:tr w:rsidR="00EC1CC0" w:rsidRPr="004C04A8" w:rsidTr="004C04A8">
        <w:tc>
          <w:tcPr>
            <w:tcW w:w="675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</w:tr>
      <w:tr w:rsidR="00EC1CC0" w:rsidRPr="004C04A8" w:rsidTr="004C04A8">
        <w:tc>
          <w:tcPr>
            <w:tcW w:w="675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C1CC0" w:rsidRPr="004C04A8" w:rsidRDefault="00EC1CC0" w:rsidP="004C04A8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EC1CC0" w:rsidRDefault="00EC1CC0" w:rsidP="004C04A8">
      <w:pPr>
        <w:widowControl w:val="0"/>
      </w:pPr>
    </w:p>
    <w:p w:rsidR="00EC1CC0" w:rsidRPr="007354C6" w:rsidRDefault="00EC1CC0" w:rsidP="004C04A8">
      <w:pPr>
        <w:widowControl w:val="0"/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</w:t>
      </w:r>
      <w:r w:rsidR="00CD0962">
        <w:rPr>
          <w:rFonts w:eastAsia="Calibri"/>
          <w:sz w:val="24"/>
          <w:szCs w:val="24"/>
          <w:lang w:eastAsia="en-US"/>
        </w:rPr>
        <w:t xml:space="preserve"> </w:t>
      </w:r>
      <w:r w:rsidRPr="007354C6">
        <w:rPr>
          <w:rFonts w:eastAsia="Calibri"/>
          <w:sz w:val="24"/>
          <w:szCs w:val="24"/>
          <w:lang w:eastAsia="en-US"/>
        </w:rPr>
        <w:t>______________________</w:t>
      </w:r>
      <w:r w:rsidR="00CD0962">
        <w:rPr>
          <w:rFonts w:eastAsia="Calibri"/>
          <w:sz w:val="24"/>
          <w:szCs w:val="24"/>
          <w:lang w:eastAsia="en-US"/>
        </w:rPr>
        <w:t>/_______________________</w:t>
      </w:r>
    </w:p>
    <w:p w:rsidR="00EC1CC0" w:rsidRPr="00BC118B" w:rsidRDefault="004C04A8" w:rsidP="004C04A8">
      <w:pPr>
        <w:widowControl w:val="0"/>
        <w:ind w:left="2124" w:firstLine="708"/>
      </w:pPr>
      <w:r>
        <w:t>подпись</w:t>
      </w:r>
      <w:r>
        <w:tab/>
      </w:r>
      <w:r>
        <w:tab/>
      </w:r>
      <w:r>
        <w:tab/>
        <w:t xml:space="preserve"> </w:t>
      </w:r>
      <w:r w:rsidR="00CD0962">
        <w:t>расшифровка подписи</w:t>
      </w:r>
    </w:p>
    <w:p w:rsidR="004C04A8" w:rsidRPr="00F37A5A" w:rsidRDefault="00CD0962" w:rsidP="004C04A8">
      <w:pPr>
        <w:widowControl w:val="0"/>
        <w:jc w:val="center"/>
        <w:rPr>
          <w:color w:val="auto"/>
        </w:rPr>
      </w:pPr>
      <w:r>
        <w:rPr>
          <w:rFonts w:eastAsia="Calibri"/>
          <w:b/>
          <w:bdr w:val="none" w:sz="0" w:space="0" w:color="auto" w:frame="1"/>
          <w:lang w:eastAsia="en-US"/>
        </w:rPr>
        <w:br w:type="page"/>
      </w:r>
      <w:r w:rsidR="005C7E22">
        <w:rPr>
          <w:rFonts w:eastAsia="Calibri"/>
          <w:b/>
          <w:sz w:val="24"/>
          <w:szCs w:val="24"/>
          <w:bdr w:val="none" w:sz="0" w:space="0" w:color="auto" w:frame="1"/>
          <w:lang w:val="en-US" w:eastAsia="en-US"/>
        </w:rPr>
        <w:lastRenderedPageBreak/>
        <w:t>VI</w:t>
      </w:r>
      <w:r w:rsidR="000433DE">
        <w:rPr>
          <w:rFonts w:eastAsia="Calibri"/>
          <w:b/>
          <w:sz w:val="24"/>
          <w:szCs w:val="24"/>
          <w:bdr w:val="none" w:sz="0" w:space="0" w:color="auto" w:frame="1"/>
          <w:lang w:val="en-US" w:eastAsia="en-US"/>
        </w:rPr>
        <w:t>I</w:t>
      </w:r>
      <w:r w:rsidR="004C04A8" w:rsidRP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Региональный </w:t>
      </w:r>
      <w:r w:rsidR="005C7E22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чемпионат</w:t>
      </w:r>
      <w:r w:rsidR="004C04A8" w:rsidRP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по профессиональному мастерству среди инвалидов и лиц с ограниченными возможностями здоровья «</w:t>
      </w:r>
      <w:proofErr w:type="spellStart"/>
      <w:r w:rsidR="004C04A8" w:rsidRP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 w:rsidR="004C04A8" w:rsidRP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» </w:t>
      </w:r>
      <w:r w:rsidR="005C7E22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202</w:t>
      </w:r>
      <w:r w:rsidR="000433DE" w:rsidRPr="000433DE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2</w:t>
      </w:r>
      <w:r w:rsidR="004C04A8" w:rsidRP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в Кузбассе</w:t>
      </w:r>
    </w:p>
    <w:p w:rsidR="004C04A8" w:rsidRPr="00FB1A49" w:rsidRDefault="004C04A8" w:rsidP="004C04A8">
      <w:pPr>
        <w:widowControl w:val="0"/>
      </w:pPr>
    </w:p>
    <w:p w:rsidR="004C04A8" w:rsidRPr="00EC1CC0" w:rsidRDefault="004C04A8" w:rsidP="004C04A8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4C04A8" w:rsidRDefault="004C04A8" w:rsidP="004C04A8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>
        <w:rPr>
          <w:rFonts w:eastAsiaTheme="minorHAnsi"/>
          <w:bCs/>
          <w:color w:val="auto"/>
          <w:sz w:val="24"/>
          <w:szCs w:val="24"/>
          <w:lang w:eastAsia="en-US"/>
        </w:rPr>
        <w:t>р</w:t>
      </w:r>
      <w:r w:rsidRPr="00EC1CC0">
        <w:rPr>
          <w:rFonts w:eastAsiaTheme="minorHAnsi"/>
          <w:bCs/>
          <w:color w:val="auto"/>
          <w:sz w:val="24"/>
          <w:szCs w:val="24"/>
          <w:lang w:eastAsia="en-US"/>
        </w:rPr>
        <w:t xml:space="preserve">егистрации </w:t>
      </w:r>
      <w:r>
        <w:rPr>
          <w:rFonts w:eastAsiaTheme="minorHAnsi"/>
          <w:bCs/>
          <w:color w:val="auto"/>
          <w:sz w:val="24"/>
          <w:szCs w:val="24"/>
          <w:lang w:eastAsia="en-US"/>
        </w:rPr>
        <w:t>экспертов</w:t>
      </w:r>
    </w:p>
    <w:p w:rsidR="004C04A8" w:rsidRPr="00EC1CC0" w:rsidRDefault="004C04A8" w:rsidP="004C04A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C04A8" w:rsidRDefault="004C04A8" w:rsidP="004C04A8">
      <w:pPr>
        <w:widowControl w:val="0"/>
        <w:rPr>
          <w:sz w:val="24"/>
          <w:szCs w:val="24"/>
          <w:u w:val="single"/>
        </w:rPr>
      </w:pPr>
      <w:r w:rsidRPr="00EC1CC0">
        <w:rPr>
          <w:sz w:val="24"/>
          <w:szCs w:val="24"/>
        </w:rPr>
        <w:t>Компетенция</w:t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</w:p>
    <w:p w:rsidR="004C04A8" w:rsidRDefault="004C04A8" w:rsidP="004C04A8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</w:p>
    <w:p w:rsidR="004C04A8" w:rsidRDefault="004C04A8" w:rsidP="004C04A8">
      <w:pPr>
        <w:widowControl w:val="0"/>
        <w:rPr>
          <w:sz w:val="24"/>
          <w:szCs w:val="24"/>
        </w:rPr>
      </w:pPr>
    </w:p>
    <w:p w:rsidR="004C04A8" w:rsidRPr="00EC1CC0" w:rsidRDefault="004C04A8" w:rsidP="004C04A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Категория </w:t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</w:p>
    <w:p w:rsidR="004C04A8" w:rsidRPr="00EC1CC0" w:rsidRDefault="004C04A8" w:rsidP="004C04A8">
      <w:pPr>
        <w:widowControl w:val="0"/>
        <w:rPr>
          <w:sz w:val="24"/>
          <w:szCs w:val="24"/>
        </w:rPr>
      </w:pPr>
    </w:p>
    <w:p w:rsidR="004C04A8" w:rsidRPr="00EC1CC0" w:rsidRDefault="004C04A8" w:rsidP="004C04A8">
      <w:pPr>
        <w:widowControl w:val="0"/>
        <w:rPr>
          <w:sz w:val="24"/>
          <w:szCs w:val="24"/>
        </w:rPr>
      </w:pPr>
      <w:r w:rsidRPr="00EC1CC0">
        <w:rPr>
          <w:sz w:val="24"/>
          <w:szCs w:val="24"/>
        </w:rPr>
        <w:t>Дата______________________________________</w:t>
      </w:r>
    </w:p>
    <w:p w:rsidR="004C04A8" w:rsidRDefault="004C04A8" w:rsidP="004C04A8">
      <w:pPr>
        <w:widowControl w:val="0"/>
        <w:ind w:firstLine="708"/>
      </w:pPr>
    </w:p>
    <w:p w:rsidR="004C04A8" w:rsidRDefault="004C04A8" w:rsidP="004C04A8">
      <w:pPr>
        <w:widowControl w:val="0"/>
        <w:ind w:firstLine="708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2268"/>
        <w:gridCol w:w="2091"/>
      </w:tblGrid>
      <w:tr w:rsidR="004C04A8" w:rsidRPr="004C04A8" w:rsidTr="004C04A8">
        <w:tc>
          <w:tcPr>
            <w:tcW w:w="675" w:type="dxa"/>
            <w:vAlign w:val="center"/>
          </w:tcPr>
          <w:p w:rsidR="004C04A8" w:rsidRPr="004C04A8" w:rsidRDefault="004C04A8" w:rsidP="004C04A8">
            <w:pPr>
              <w:widowControl w:val="0"/>
              <w:jc w:val="center"/>
              <w:rPr>
                <w:sz w:val="24"/>
                <w:szCs w:val="24"/>
              </w:rPr>
            </w:pPr>
            <w:r w:rsidRPr="004C04A8">
              <w:rPr>
                <w:sz w:val="24"/>
                <w:szCs w:val="24"/>
              </w:rPr>
              <w:t>№ п\п</w:t>
            </w:r>
          </w:p>
        </w:tc>
        <w:tc>
          <w:tcPr>
            <w:tcW w:w="4536" w:type="dxa"/>
            <w:vAlign w:val="center"/>
          </w:tcPr>
          <w:p w:rsidR="004C04A8" w:rsidRPr="004C04A8" w:rsidRDefault="004C04A8" w:rsidP="004C04A8">
            <w:pPr>
              <w:widowControl w:val="0"/>
              <w:jc w:val="center"/>
              <w:rPr>
                <w:sz w:val="24"/>
                <w:szCs w:val="24"/>
              </w:rPr>
            </w:pPr>
            <w:r w:rsidRPr="004C04A8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амилия, имя, отчество эксперта</w:t>
            </w:r>
          </w:p>
        </w:tc>
        <w:tc>
          <w:tcPr>
            <w:tcW w:w="2268" w:type="dxa"/>
            <w:vAlign w:val="center"/>
          </w:tcPr>
          <w:p w:rsidR="004C04A8" w:rsidRPr="004C04A8" w:rsidRDefault="004C04A8" w:rsidP="004C04A8">
            <w:pPr>
              <w:widowControl w:val="0"/>
              <w:jc w:val="center"/>
              <w:rPr>
                <w:sz w:val="24"/>
                <w:szCs w:val="24"/>
              </w:rPr>
            </w:pPr>
            <w:r w:rsidRPr="004C04A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091" w:type="dxa"/>
            <w:vAlign w:val="center"/>
          </w:tcPr>
          <w:p w:rsidR="004C04A8" w:rsidRPr="004C04A8" w:rsidRDefault="004C04A8" w:rsidP="004C04A8">
            <w:pPr>
              <w:widowControl w:val="0"/>
              <w:jc w:val="center"/>
              <w:rPr>
                <w:sz w:val="24"/>
                <w:szCs w:val="24"/>
              </w:rPr>
            </w:pPr>
            <w:r w:rsidRPr="004C04A8">
              <w:rPr>
                <w:sz w:val="24"/>
                <w:szCs w:val="24"/>
              </w:rPr>
              <w:t>Подпись</w:t>
            </w:r>
          </w:p>
        </w:tc>
      </w:tr>
      <w:tr w:rsidR="004C04A8" w:rsidRPr="004C04A8" w:rsidTr="004C04A8">
        <w:tc>
          <w:tcPr>
            <w:tcW w:w="675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</w:tr>
      <w:tr w:rsidR="004C04A8" w:rsidRPr="004C04A8" w:rsidTr="004C04A8">
        <w:tc>
          <w:tcPr>
            <w:tcW w:w="675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</w:tr>
      <w:tr w:rsidR="004C04A8" w:rsidRPr="004C04A8" w:rsidTr="004C04A8">
        <w:tc>
          <w:tcPr>
            <w:tcW w:w="675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</w:tr>
      <w:tr w:rsidR="004C04A8" w:rsidRPr="004C04A8" w:rsidTr="004C04A8">
        <w:tc>
          <w:tcPr>
            <w:tcW w:w="675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</w:tr>
      <w:tr w:rsidR="004C04A8" w:rsidRPr="004C04A8" w:rsidTr="004C04A8">
        <w:tc>
          <w:tcPr>
            <w:tcW w:w="675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</w:tr>
      <w:tr w:rsidR="004C04A8" w:rsidRPr="004C04A8" w:rsidTr="004C04A8">
        <w:tc>
          <w:tcPr>
            <w:tcW w:w="675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</w:tr>
      <w:tr w:rsidR="004C04A8" w:rsidRPr="004C04A8" w:rsidTr="004C04A8">
        <w:tc>
          <w:tcPr>
            <w:tcW w:w="675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</w:tr>
      <w:tr w:rsidR="004C04A8" w:rsidRPr="004C04A8" w:rsidTr="004C04A8">
        <w:tc>
          <w:tcPr>
            <w:tcW w:w="675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</w:tr>
      <w:tr w:rsidR="004C04A8" w:rsidRPr="004C04A8" w:rsidTr="004C04A8">
        <w:tc>
          <w:tcPr>
            <w:tcW w:w="675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</w:tr>
      <w:tr w:rsidR="004C04A8" w:rsidRPr="004C04A8" w:rsidTr="004C04A8">
        <w:tc>
          <w:tcPr>
            <w:tcW w:w="675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4C04A8" w:rsidRDefault="004C04A8" w:rsidP="004C04A8">
      <w:pPr>
        <w:widowControl w:val="0"/>
      </w:pPr>
    </w:p>
    <w:p w:rsidR="004C04A8" w:rsidRPr="007354C6" w:rsidRDefault="004C04A8" w:rsidP="004C04A8">
      <w:pPr>
        <w:widowControl w:val="0"/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354C6">
        <w:rPr>
          <w:rFonts w:eastAsia="Calibri"/>
          <w:sz w:val="24"/>
          <w:szCs w:val="24"/>
          <w:lang w:eastAsia="en-US"/>
        </w:rPr>
        <w:t>______________________</w:t>
      </w:r>
      <w:r>
        <w:rPr>
          <w:rFonts w:eastAsia="Calibri"/>
          <w:sz w:val="24"/>
          <w:szCs w:val="24"/>
          <w:lang w:eastAsia="en-US"/>
        </w:rPr>
        <w:t>/_______________________</w:t>
      </w:r>
    </w:p>
    <w:p w:rsidR="004C04A8" w:rsidRPr="00BC118B" w:rsidRDefault="004C04A8" w:rsidP="004C04A8">
      <w:pPr>
        <w:widowControl w:val="0"/>
        <w:ind w:left="2124" w:firstLine="708"/>
      </w:pPr>
      <w:r>
        <w:t>подпись</w:t>
      </w:r>
      <w:r>
        <w:tab/>
      </w:r>
      <w:r>
        <w:tab/>
      </w:r>
      <w:r>
        <w:tab/>
        <w:t xml:space="preserve"> расшифровка подписи</w:t>
      </w:r>
    </w:p>
    <w:p w:rsidR="004C04A8" w:rsidRDefault="004C04A8" w:rsidP="004C04A8">
      <w:pPr>
        <w:widowControl w:val="0"/>
        <w:jc w:val="center"/>
        <w:rPr>
          <w:rFonts w:eastAsia="Calibri"/>
          <w:b/>
          <w:bdr w:val="none" w:sz="0" w:space="0" w:color="auto" w:frame="1"/>
          <w:lang w:eastAsia="en-US"/>
        </w:rPr>
      </w:pPr>
      <w:r>
        <w:rPr>
          <w:rFonts w:eastAsia="Calibri"/>
          <w:b/>
          <w:bdr w:val="none" w:sz="0" w:space="0" w:color="auto" w:frame="1"/>
          <w:lang w:eastAsia="en-US"/>
        </w:rPr>
        <w:br w:type="page"/>
      </w:r>
    </w:p>
    <w:p w:rsidR="00F37A5A" w:rsidRPr="00EC1CC0" w:rsidRDefault="005C7E22" w:rsidP="004C04A8">
      <w:pPr>
        <w:widowControl w:val="0"/>
        <w:jc w:val="center"/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lastRenderedPageBreak/>
        <w:t>VI</w:t>
      </w:r>
      <w:r w:rsidR="000433DE">
        <w:rPr>
          <w:rFonts w:eastAsia="Calibri"/>
          <w:b/>
          <w:sz w:val="24"/>
          <w:szCs w:val="24"/>
          <w:bdr w:val="none" w:sz="0" w:space="0" w:color="auto" w:frame="1"/>
          <w:lang w:val="en-US" w:eastAsia="en-US"/>
        </w:rPr>
        <w:t>I</w:t>
      </w:r>
      <w:r w:rsidR="00CD0962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</w:t>
      </w:r>
      <w:r w:rsid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Региональный 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чемпионат</w:t>
      </w:r>
      <w:r w:rsidR="00CD0962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по профессиональному мастерству среди инвалидов и лиц с ограниченными возможностями здоровья «</w:t>
      </w:r>
      <w:proofErr w:type="spellStart"/>
      <w:r w:rsidR="00CD0962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 w:rsidR="00CD0962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» 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202</w:t>
      </w:r>
      <w:r w:rsidR="000433DE" w:rsidRPr="000433DE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2</w:t>
      </w:r>
      <w:r w:rsid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</w:t>
      </w:r>
      <w:r w:rsidR="00CD0962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в Кузбассе</w:t>
      </w:r>
    </w:p>
    <w:p w:rsidR="00CD0962" w:rsidRDefault="00CD0962" w:rsidP="004C04A8">
      <w:pPr>
        <w:widowControl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</w:p>
    <w:p w:rsidR="00EC1CC0" w:rsidRPr="00EC1CC0" w:rsidRDefault="00EC1CC0" w:rsidP="004C04A8">
      <w:pPr>
        <w:widowControl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/>
          <w:bCs/>
          <w:color w:val="auto"/>
          <w:sz w:val="24"/>
          <w:szCs w:val="24"/>
          <w:lang w:eastAsia="en-US"/>
        </w:rPr>
        <w:t>Протокол</w:t>
      </w:r>
    </w:p>
    <w:p w:rsidR="00EC1CC0" w:rsidRPr="00EC1CC0" w:rsidRDefault="00EC1CC0" w:rsidP="004C04A8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Cs/>
          <w:color w:val="auto"/>
          <w:sz w:val="24"/>
          <w:szCs w:val="24"/>
          <w:lang w:eastAsia="en-US"/>
        </w:rPr>
        <w:t>ознакомления участников</w:t>
      </w:r>
      <w:r w:rsidR="004C04A8">
        <w:rPr>
          <w:rFonts w:eastAsiaTheme="minorHAnsi"/>
          <w:bCs/>
          <w:color w:val="auto"/>
          <w:sz w:val="24"/>
          <w:szCs w:val="24"/>
          <w:lang w:eastAsia="en-US"/>
        </w:rPr>
        <w:t xml:space="preserve"> </w:t>
      </w:r>
      <w:r w:rsidRPr="00EC1CC0">
        <w:rPr>
          <w:rFonts w:eastAsiaTheme="minorHAnsi"/>
          <w:bCs/>
          <w:color w:val="auto"/>
          <w:sz w:val="24"/>
          <w:szCs w:val="24"/>
          <w:lang w:eastAsia="en-US"/>
        </w:rPr>
        <w:t xml:space="preserve">с </w:t>
      </w:r>
      <w:r w:rsidR="005C7E22">
        <w:rPr>
          <w:rFonts w:eastAsiaTheme="minorHAnsi"/>
          <w:bCs/>
          <w:color w:val="auto"/>
          <w:sz w:val="24"/>
          <w:szCs w:val="24"/>
          <w:lang w:eastAsia="en-US"/>
        </w:rPr>
        <w:t>чемпионат</w:t>
      </w:r>
      <w:r w:rsidRPr="00EC1CC0">
        <w:rPr>
          <w:rFonts w:eastAsiaTheme="minorHAnsi"/>
          <w:bCs/>
          <w:color w:val="auto"/>
          <w:sz w:val="24"/>
          <w:szCs w:val="24"/>
          <w:lang w:eastAsia="en-US"/>
        </w:rPr>
        <w:t>ной документацией</w:t>
      </w:r>
      <w:r w:rsidR="00DA5A2D">
        <w:rPr>
          <w:rFonts w:eastAsiaTheme="minorHAnsi"/>
          <w:bCs/>
          <w:color w:val="auto"/>
          <w:sz w:val="24"/>
          <w:szCs w:val="24"/>
          <w:lang w:eastAsia="en-US"/>
        </w:rPr>
        <w:t xml:space="preserve"> (в том числе с изменениями в </w:t>
      </w:r>
      <w:r w:rsidR="005C7E22">
        <w:rPr>
          <w:rFonts w:eastAsiaTheme="minorHAnsi"/>
          <w:bCs/>
          <w:color w:val="auto"/>
          <w:sz w:val="24"/>
          <w:szCs w:val="24"/>
          <w:lang w:eastAsia="en-US"/>
        </w:rPr>
        <w:t>чемпионат</w:t>
      </w:r>
      <w:r w:rsidR="00DA5A2D">
        <w:rPr>
          <w:rFonts w:eastAsiaTheme="minorHAnsi"/>
          <w:bCs/>
          <w:color w:val="auto"/>
          <w:sz w:val="24"/>
          <w:szCs w:val="24"/>
          <w:lang w:eastAsia="en-US"/>
        </w:rPr>
        <w:t>ном задании)</w:t>
      </w:r>
      <w:r w:rsidRPr="00EC1CC0">
        <w:rPr>
          <w:rFonts w:eastAsiaTheme="minorHAnsi"/>
          <w:bCs/>
          <w:color w:val="auto"/>
          <w:sz w:val="24"/>
          <w:szCs w:val="24"/>
          <w:lang w:eastAsia="en-US"/>
        </w:rPr>
        <w:t>, оборудованием и рабочими местами</w:t>
      </w:r>
    </w:p>
    <w:p w:rsidR="00EC1CC0" w:rsidRPr="00EC1CC0" w:rsidRDefault="00EC1CC0" w:rsidP="004C04A8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4C04A8" w:rsidRDefault="004C04A8" w:rsidP="004C04A8">
      <w:pPr>
        <w:widowControl w:val="0"/>
        <w:rPr>
          <w:sz w:val="24"/>
          <w:szCs w:val="24"/>
          <w:u w:val="single"/>
        </w:rPr>
      </w:pPr>
      <w:r w:rsidRPr="00EC1CC0">
        <w:rPr>
          <w:sz w:val="24"/>
          <w:szCs w:val="24"/>
        </w:rPr>
        <w:t>Компетенция</w:t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C04A8" w:rsidRDefault="004C04A8" w:rsidP="004C04A8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C04A8" w:rsidRDefault="004C04A8" w:rsidP="004C04A8">
      <w:pPr>
        <w:widowControl w:val="0"/>
        <w:rPr>
          <w:sz w:val="24"/>
          <w:szCs w:val="24"/>
        </w:rPr>
      </w:pPr>
    </w:p>
    <w:p w:rsidR="004C04A8" w:rsidRPr="00EC1CC0" w:rsidRDefault="004C04A8" w:rsidP="004C04A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Категория </w:t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C04A8" w:rsidRPr="00EC1CC0" w:rsidRDefault="004C04A8" w:rsidP="004C04A8">
      <w:pPr>
        <w:widowControl w:val="0"/>
        <w:rPr>
          <w:sz w:val="24"/>
          <w:szCs w:val="24"/>
        </w:rPr>
      </w:pPr>
    </w:p>
    <w:p w:rsidR="004C04A8" w:rsidRDefault="004C04A8" w:rsidP="004C04A8">
      <w:pPr>
        <w:widowControl w:val="0"/>
        <w:rPr>
          <w:sz w:val="24"/>
          <w:szCs w:val="24"/>
        </w:rPr>
      </w:pPr>
      <w:r w:rsidRPr="00EC1CC0">
        <w:rPr>
          <w:sz w:val="24"/>
          <w:szCs w:val="24"/>
        </w:rPr>
        <w:t>Дата______________________________________</w:t>
      </w:r>
    </w:p>
    <w:p w:rsidR="004C04A8" w:rsidRPr="00EC1CC0" w:rsidRDefault="004C04A8" w:rsidP="004C04A8">
      <w:pPr>
        <w:widowControl w:val="0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29"/>
        <w:gridCol w:w="5858"/>
        <w:gridCol w:w="2835"/>
      </w:tblGrid>
      <w:tr w:rsidR="00F763D3" w:rsidRPr="00B66971" w:rsidTr="00F763D3">
        <w:tc>
          <w:tcPr>
            <w:tcW w:w="629" w:type="dxa"/>
            <w:vAlign w:val="center"/>
          </w:tcPr>
          <w:p w:rsidR="00F763D3" w:rsidRPr="00B66971" w:rsidRDefault="00F763D3" w:rsidP="0025439F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B66971">
              <w:rPr>
                <w:color w:val="auto"/>
                <w:sz w:val="24"/>
                <w:szCs w:val="24"/>
              </w:rPr>
              <w:t>№ п\п</w:t>
            </w:r>
          </w:p>
        </w:tc>
        <w:tc>
          <w:tcPr>
            <w:tcW w:w="5858" w:type="dxa"/>
            <w:vAlign w:val="center"/>
          </w:tcPr>
          <w:p w:rsidR="00F763D3" w:rsidRPr="00B66971" w:rsidRDefault="00F763D3" w:rsidP="0025439F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B66971">
              <w:rPr>
                <w:color w:val="auto"/>
                <w:sz w:val="24"/>
                <w:szCs w:val="24"/>
              </w:rPr>
              <w:t>ФИО участника</w:t>
            </w:r>
          </w:p>
        </w:tc>
        <w:tc>
          <w:tcPr>
            <w:tcW w:w="2835" w:type="dxa"/>
            <w:vAlign w:val="center"/>
          </w:tcPr>
          <w:p w:rsidR="00F763D3" w:rsidRPr="00B66971" w:rsidRDefault="00F763D3" w:rsidP="0025439F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B66971">
              <w:rPr>
                <w:color w:val="auto"/>
                <w:sz w:val="24"/>
                <w:szCs w:val="24"/>
              </w:rPr>
              <w:t>Подпись участника</w:t>
            </w:r>
          </w:p>
        </w:tc>
      </w:tr>
      <w:tr w:rsidR="00F763D3" w:rsidRPr="004C04A8" w:rsidTr="00F763D3">
        <w:tc>
          <w:tcPr>
            <w:tcW w:w="629" w:type="dxa"/>
          </w:tcPr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58" w:type="dxa"/>
          </w:tcPr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</w:tc>
      </w:tr>
      <w:tr w:rsidR="00F763D3" w:rsidRPr="004C04A8" w:rsidTr="00F763D3">
        <w:tc>
          <w:tcPr>
            <w:tcW w:w="629" w:type="dxa"/>
          </w:tcPr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58" w:type="dxa"/>
          </w:tcPr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</w:tc>
      </w:tr>
      <w:tr w:rsidR="00F763D3" w:rsidRPr="004C04A8" w:rsidTr="00F763D3">
        <w:tc>
          <w:tcPr>
            <w:tcW w:w="629" w:type="dxa"/>
          </w:tcPr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58" w:type="dxa"/>
          </w:tcPr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</w:tc>
      </w:tr>
      <w:tr w:rsidR="00F763D3" w:rsidRPr="004C04A8" w:rsidTr="00F763D3">
        <w:tc>
          <w:tcPr>
            <w:tcW w:w="629" w:type="dxa"/>
          </w:tcPr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58" w:type="dxa"/>
          </w:tcPr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</w:tc>
      </w:tr>
      <w:tr w:rsidR="00F763D3" w:rsidRPr="004C04A8" w:rsidTr="00F763D3">
        <w:tc>
          <w:tcPr>
            <w:tcW w:w="629" w:type="dxa"/>
          </w:tcPr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58" w:type="dxa"/>
          </w:tcPr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</w:tc>
      </w:tr>
      <w:tr w:rsidR="00F763D3" w:rsidRPr="004C04A8" w:rsidTr="00F763D3">
        <w:tc>
          <w:tcPr>
            <w:tcW w:w="629" w:type="dxa"/>
          </w:tcPr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58" w:type="dxa"/>
          </w:tcPr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</w:tc>
      </w:tr>
      <w:tr w:rsidR="00F763D3" w:rsidRPr="004C04A8" w:rsidTr="00F763D3">
        <w:tc>
          <w:tcPr>
            <w:tcW w:w="629" w:type="dxa"/>
          </w:tcPr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58" w:type="dxa"/>
          </w:tcPr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</w:tc>
      </w:tr>
      <w:tr w:rsidR="00F763D3" w:rsidRPr="004C04A8" w:rsidTr="00F763D3">
        <w:tc>
          <w:tcPr>
            <w:tcW w:w="629" w:type="dxa"/>
          </w:tcPr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58" w:type="dxa"/>
          </w:tcPr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</w:tc>
      </w:tr>
      <w:tr w:rsidR="00F763D3" w:rsidRPr="004C04A8" w:rsidTr="00F763D3">
        <w:tc>
          <w:tcPr>
            <w:tcW w:w="629" w:type="dxa"/>
          </w:tcPr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58" w:type="dxa"/>
          </w:tcPr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</w:tc>
      </w:tr>
      <w:tr w:rsidR="00F763D3" w:rsidRPr="004C04A8" w:rsidTr="00F763D3">
        <w:tc>
          <w:tcPr>
            <w:tcW w:w="629" w:type="dxa"/>
          </w:tcPr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58" w:type="dxa"/>
          </w:tcPr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63D3" w:rsidRPr="004C04A8" w:rsidRDefault="00F763D3" w:rsidP="0025439F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4C04A8" w:rsidRDefault="004C04A8" w:rsidP="004C04A8">
      <w:pPr>
        <w:widowControl w:val="0"/>
        <w:spacing w:line="276" w:lineRule="auto"/>
        <w:rPr>
          <w:rFonts w:eastAsia="Calibri"/>
          <w:sz w:val="24"/>
          <w:szCs w:val="24"/>
          <w:lang w:eastAsia="en-US"/>
        </w:rPr>
      </w:pPr>
    </w:p>
    <w:p w:rsidR="00CD0962" w:rsidRPr="007354C6" w:rsidRDefault="00CD0962" w:rsidP="004C04A8">
      <w:pPr>
        <w:widowControl w:val="0"/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354C6">
        <w:rPr>
          <w:rFonts w:eastAsia="Calibri"/>
          <w:sz w:val="24"/>
          <w:szCs w:val="24"/>
          <w:lang w:eastAsia="en-US"/>
        </w:rPr>
        <w:t>______________________</w:t>
      </w:r>
      <w:r>
        <w:rPr>
          <w:rFonts w:eastAsia="Calibri"/>
          <w:sz w:val="24"/>
          <w:szCs w:val="24"/>
          <w:lang w:eastAsia="en-US"/>
        </w:rPr>
        <w:t>/_______________________</w:t>
      </w:r>
    </w:p>
    <w:p w:rsidR="004C04A8" w:rsidRPr="00BC118B" w:rsidRDefault="004C04A8" w:rsidP="004C04A8">
      <w:pPr>
        <w:widowControl w:val="0"/>
        <w:ind w:left="2124" w:firstLine="708"/>
      </w:pPr>
      <w:r>
        <w:t>подпись</w:t>
      </w:r>
      <w:r>
        <w:tab/>
      </w:r>
      <w:r>
        <w:tab/>
      </w:r>
      <w:r>
        <w:tab/>
        <w:t xml:space="preserve"> расшифровка подписи</w:t>
      </w:r>
    </w:p>
    <w:p w:rsidR="00F763D3" w:rsidRPr="00EC1CC0" w:rsidRDefault="00CD0962" w:rsidP="00F763D3">
      <w:pPr>
        <w:widowControl w:val="0"/>
        <w:jc w:val="center"/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</w:pPr>
      <w:r>
        <w:br w:type="page"/>
      </w:r>
      <w:r w:rsidR="00F763D3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lastRenderedPageBreak/>
        <w:t>VI</w:t>
      </w:r>
      <w:r w:rsidR="000433DE">
        <w:rPr>
          <w:rFonts w:eastAsia="Calibri"/>
          <w:b/>
          <w:sz w:val="24"/>
          <w:szCs w:val="24"/>
          <w:bdr w:val="none" w:sz="0" w:space="0" w:color="auto" w:frame="1"/>
          <w:lang w:val="en-US" w:eastAsia="en-US"/>
        </w:rPr>
        <w:t>I</w:t>
      </w:r>
      <w:r w:rsidR="00F763D3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Региональный чемпионат по профессиональному мастерству среди инвалидов и лиц с ограниченными возможностями здоровья «</w:t>
      </w:r>
      <w:proofErr w:type="spellStart"/>
      <w:r w:rsidR="00F763D3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 w:rsidR="00F763D3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» 202</w:t>
      </w:r>
      <w:r w:rsidR="000433DE" w:rsidRPr="000433DE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2</w:t>
      </w:r>
      <w:r w:rsidR="00F763D3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в Кузбассе</w:t>
      </w:r>
    </w:p>
    <w:p w:rsidR="00F763D3" w:rsidRDefault="00F763D3" w:rsidP="00F763D3">
      <w:pPr>
        <w:widowControl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</w:p>
    <w:p w:rsidR="00F763D3" w:rsidRPr="00EC1CC0" w:rsidRDefault="00F763D3" w:rsidP="00F763D3">
      <w:pPr>
        <w:widowControl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/>
          <w:bCs/>
          <w:color w:val="auto"/>
          <w:sz w:val="24"/>
          <w:szCs w:val="24"/>
          <w:lang w:eastAsia="en-US"/>
        </w:rPr>
        <w:t>Протокол</w:t>
      </w:r>
    </w:p>
    <w:p w:rsidR="00F763D3" w:rsidRPr="00EC1CC0" w:rsidRDefault="00F763D3" w:rsidP="00F763D3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Cs/>
          <w:color w:val="auto"/>
          <w:sz w:val="24"/>
          <w:szCs w:val="24"/>
          <w:lang w:eastAsia="en-US"/>
        </w:rPr>
        <w:t xml:space="preserve">ознакомления </w:t>
      </w:r>
      <w:r>
        <w:rPr>
          <w:rFonts w:eastAsiaTheme="minorHAnsi"/>
          <w:bCs/>
          <w:color w:val="auto"/>
          <w:sz w:val="24"/>
          <w:szCs w:val="24"/>
          <w:lang w:eastAsia="en-US"/>
        </w:rPr>
        <w:t>экспертов</w:t>
      </w:r>
      <w:r w:rsidRPr="00EC1CC0">
        <w:rPr>
          <w:rFonts w:eastAsiaTheme="minorHAnsi"/>
          <w:bCs/>
          <w:color w:val="auto"/>
          <w:sz w:val="24"/>
          <w:szCs w:val="24"/>
          <w:lang w:eastAsia="en-US"/>
        </w:rPr>
        <w:t xml:space="preserve"> с </w:t>
      </w:r>
      <w:r>
        <w:rPr>
          <w:rFonts w:eastAsiaTheme="minorHAnsi"/>
          <w:bCs/>
          <w:color w:val="auto"/>
          <w:sz w:val="24"/>
          <w:szCs w:val="24"/>
          <w:lang w:eastAsia="en-US"/>
        </w:rPr>
        <w:t>чемпионат</w:t>
      </w:r>
      <w:r w:rsidRPr="00EC1CC0">
        <w:rPr>
          <w:rFonts w:eastAsiaTheme="minorHAnsi"/>
          <w:bCs/>
          <w:color w:val="auto"/>
          <w:sz w:val="24"/>
          <w:szCs w:val="24"/>
          <w:lang w:eastAsia="en-US"/>
        </w:rPr>
        <w:t>ной документацией</w:t>
      </w:r>
      <w:r>
        <w:rPr>
          <w:rFonts w:eastAsiaTheme="minorHAnsi"/>
          <w:bCs/>
          <w:color w:val="auto"/>
          <w:sz w:val="24"/>
          <w:szCs w:val="24"/>
          <w:lang w:eastAsia="en-US"/>
        </w:rPr>
        <w:t xml:space="preserve"> (в том числе с изменениями в чемпионатном задании)</w:t>
      </w:r>
      <w:r w:rsidRPr="00EC1CC0">
        <w:rPr>
          <w:rFonts w:eastAsiaTheme="minorHAnsi"/>
          <w:bCs/>
          <w:color w:val="auto"/>
          <w:sz w:val="24"/>
          <w:szCs w:val="24"/>
          <w:lang w:eastAsia="en-US"/>
        </w:rPr>
        <w:t>, оборудованием и рабочими местами</w:t>
      </w:r>
    </w:p>
    <w:p w:rsidR="00F763D3" w:rsidRPr="00EC1CC0" w:rsidRDefault="00F763D3" w:rsidP="00F763D3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F763D3" w:rsidRDefault="00F763D3" w:rsidP="00F763D3">
      <w:pPr>
        <w:widowControl w:val="0"/>
        <w:rPr>
          <w:sz w:val="24"/>
          <w:szCs w:val="24"/>
          <w:u w:val="single"/>
        </w:rPr>
      </w:pPr>
      <w:r w:rsidRPr="00EC1CC0">
        <w:rPr>
          <w:sz w:val="24"/>
          <w:szCs w:val="24"/>
        </w:rPr>
        <w:t>Компетенция</w:t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763D3" w:rsidRDefault="00F763D3" w:rsidP="00F763D3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763D3" w:rsidRDefault="00F763D3" w:rsidP="00F763D3">
      <w:pPr>
        <w:widowControl w:val="0"/>
        <w:rPr>
          <w:sz w:val="24"/>
          <w:szCs w:val="24"/>
        </w:rPr>
      </w:pPr>
    </w:p>
    <w:p w:rsidR="00F763D3" w:rsidRPr="00EC1CC0" w:rsidRDefault="00F763D3" w:rsidP="00F763D3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Категория </w:t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763D3" w:rsidRPr="00EC1CC0" w:rsidRDefault="00F763D3" w:rsidP="00F763D3">
      <w:pPr>
        <w:widowControl w:val="0"/>
        <w:rPr>
          <w:sz w:val="24"/>
          <w:szCs w:val="24"/>
        </w:rPr>
      </w:pPr>
    </w:p>
    <w:p w:rsidR="00F763D3" w:rsidRDefault="00F763D3" w:rsidP="00F763D3">
      <w:pPr>
        <w:widowControl w:val="0"/>
        <w:rPr>
          <w:sz w:val="24"/>
          <w:szCs w:val="24"/>
        </w:rPr>
      </w:pPr>
      <w:r w:rsidRPr="00EC1CC0">
        <w:rPr>
          <w:sz w:val="24"/>
          <w:szCs w:val="24"/>
        </w:rPr>
        <w:t>Дата______________________________________</w:t>
      </w:r>
    </w:p>
    <w:p w:rsidR="00F763D3" w:rsidRDefault="00F763D3" w:rsidP="00F763D3">
      <w:pPr>
        <w:widowControl w:val="0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29"/>
        <w:gridCol w:w="5858"/>
        <w:gridCol w:w="2835"/>
      </w:tblGrid>
      <w:tr w:rsidR="00F763D3" w:rsidRPr="00B66971" w:rsidTr="00AC368C">
        <w:tc>
          <w:tcPr>
            <w:tcW w:w="629" w:type="dxa"/>
            <w:vAlign w:val="center"/>
          </w:tcPr>
          <w:p w:rsidR="00F763D3" w:rsidRPr="00B66971" w:rsidRDefault="00F763D3" w:rsidP="00AC368C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B66971">
              <w:rPr>
                <w:color w:val="auto"/>
                <w:sz w:val="24"/>
                <w:szCs w:val="24"/>
              </w:rPr>
              <w:t>№ п\п</w:t>
            </w:r>
          </w:p>
        </w:tc>
        <w:tc>
          <w:tcPr>
            <w:tcW w:w="5858" w:type="dxa"/>
            <w:vAlign w:val="center"/>
          </w:tcPr>
          <w:p w:rsidR="00F763D3" w:rsidRPr="00F763D3" w:rsidRDefault="00F763D3" w:rsidP="00AC368C">
            <w:pPr>
              <w:widowControl w:val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66971">
              <w:rPr>
                <w:color w:val="auto"/>
                <w:sz w:val="24"/>
                <w:szCs w:val="24"/>
              </w:rPr>
              <w:t xml:space="preserve">ФИО </w:t>
            </w:r>
            <w:r>
              <w:rPr>
                <w:color w:val="auto"/>
                <w:sz w:val="24"/>
                <w:szCs w:val="24"/>
              </w:rPr>
              <w:t>эксперта</w:t>
            </w:r>
          </w:p>
        </w:tc>
        <w:tc>
          <w:tcPr>
            <w:tcW w:w="2835" w:type="dxa"/>
            <w:vAlign w:val="center"/>
          </w:tcPr>
          <w:p w:rsidR="00F763D3" w:rsidRPr="00B66971" w:rsidRDefault="00F763D3" w:rsidP="00AC368C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B66971">
              <w:rPr>
                <w:color w:val="auto"/>
                <w:sz w:val="24"/>
                <w:szCs w:val="24"/>
              </w:rPr>
              <w:t xml:space="preserve">Подпись </w:t>
            </w:r>
            <w:r>
              <w:rPr>
                <w:color w:val="auto"/>
                <w:sz w:val="24"/>
                <w:szCs w:val="24"/>
              </w:rPr>
              <w:t>эксперта</w:t>
            </w:r>
          </w:p>
        </w:tc>
      </w:tr>
      <w:tr w:rsidR="00F763D3" w:rsidRPr="004C04A8" w:rsidTr="00AC368C">
        <w:tc>
          <w:tcPr>
            <w:tcW w:w="629" w:type="dxa"/>
          </w:tcPr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58" w:type="dxa"/>
          </w:tcPr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</w:tc>
      </w:tr>
      <w:tr w:rsidR="00F763D3" w:rsidRPr="004C04A8" w:rsidTr="00AC368C">
        <w:tc>
          <w:tcPr>
            <w:tcW w:w="629" w:type="dxa"/>
          </w:tcPr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58" w:type="dxa"/>
          </w:tcPr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</w:tc>
      </w:tr>
      <w:tr w:rsidR="00F763D3" w:rsidRPr="004C04A8" w:rsidTr="00AC368C">
        <w:tc>
          <w:tcPr>
            <w:tcW w:w="629" w:type="dxa"/>
          </w:tcPr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58" w:type="dxa"/>
          </w:tcPr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</w:tc>
      </w:tr>
      <w:tr w:rsidR="00F763D3" w:rsidRPr="004C04A8" w:rsidTr="00AC368C">
        <w:tc>
          <w:tcPr>
            <w:tcW w:w="629" w:type="dxa"/>
          </w:tcPr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58" w:type="dxa"/>
          </w:tcPr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</w:tc>
      </w:tr>
      <w:tr w:rsidR="00F763D3" w:rsidRPr="004C04A8" w:rsidTr="00AC368C">
        <w:tc>
          <w:tcPr>
            <w:tcW w:w="629" w:type="dxa"/>
          </w:tcPr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58" w:type="dxa"/>
          </w:tcPr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</w:tc>
      </w:tr>
      <w:tr w:rsidR="00F763D3" w:rsidRPr="004C04A8" w:rsidTr="00AC368C">
        <w:tc>
          <w:tcPr>
            <w:tcW w:w="629" w:type="dxa"/>
          </w:tcPr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58" w:type="dxa"/>
          </w:tcPr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</w:tc>
      </w:tr>
      <w:tr w:rsidR="00F763D3" w:rsidRPr="004C04A8" w:rsidTr="00AC368C">
        <w:tc>
          <w:tcPr>
            <w:tcW w:w="629" w:type="dxa"/>
          </w:tcPr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58" w:type="dxa"/>
          </w:tcPr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</w:tc>
      </w:tr>
      <w:tr w:rsidR="00F763D3" w:rsidRPr="004C04A8" w:rsidTr="00AC368C">
        <w:tc>
          <w:tcPr>
            <w:tcW w:w="629" w:type="dxa"/>
          </w:tcPr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58" w:type="dxa"/>
          </w:tcPr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</w:tc>
      </w:tr>
      <w:tr w:rsidR="00F763D3" w:rsidRPr="004C04A8" w:rsidTr="00AC368C">
        <w:tc>
          <w:tcPr>
            <w:tcW w:w="629" w:type="dxa"/>
          </w:tcPr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58" w:type="dxa"/>
          </w:tcPr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</w:tc>
      </w:tr>
      <w:tr w:rsidR="00F763D3" w:rsidRPr="004C04A8" w:rsidTr="00AC368C">
        <w:tc>
          <w:tcPr>
            <w:tcW w:w="629" w:type="dxa"/>
          </w:tcPr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58" w:type="dxa"/>
          </w:tcPr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63D3" w:rsidRPr="004C04A8" w:rsidRDefault="00F763D3" w:rsidP="00AC368C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F763D3" w:rsidRDefault="00F763D3" w:rsidP="00F763D3">
      <w:pPr>
        <w:widowControl w:val="0"/>
        <w:rPr>
          <w:sz w:val="24"/>
          <w:szCs w:val="24"/>
        </w:rPr>
      </w:pPr>
    </w:p>
    <w:p w:rsidR="00F763D3" w:rsidRPr="007354C6" w:rsidRDefault="00F763D3" w:rsidP="00F763D3">
      <w:pPr>
        <w:widowControl w:val="0"/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354C6">
        <w:rPr>
          <w:rFonts w:eastAsia="Calibri"/>
          <w:sz w:val="24"/>
          <w:szCs w:val="24"/>
          <w:lang w:eastAsia="en-US"/>
        </w:rPr>
        <w:t>______________________</w:t>
      </w:r>
      <w:r>
        <w:rPr>
          <w:rFonts w:eastAsia="Calibri"/>
          <w:sz w:val="24"/>
          <w:szCs w:val="24"/>
          <w:lang w:eastAsia="en-US"/>
        </w:rPr>
        <w:t>/_______________________</w:t>
      </w:r>
    </w:p>
    <w:p w:rsidR="00F763D3" w:rsidRPr="00BC118B" w:rsidRDefault="00F763D3" w:rsidP="00F763D3">
      <w:pPr>
        <w:widowControl w:val="0"/>
        <w:ind w:left="2124" w:firstLine="708"/>
      </w:pPr>
      <w:r>
        <w:t>подпись</w:t>
      </w:r>
      <w:r>
        <w:tab/>
      </w:r>
      <w:r>
        <w:tab/>
      </w:r>
      <w:r>
        <w:tab/>
        <w:t xml:space="preserve"> расшифровка подписи</w:t>
      </w:r>
    </w:p>
    <w:p w:rsidR="00F763D3" w:rsidRDefault="00F763D3" w:rsidP="00F763D3">
      <w:pPr>
        <w:widowControl w:val="0"/>
        <w:ind w:left="4248" w:firstLine="708"/>
      </w:pPr>
      <w:r>
        <w:br w:type="page"/>
      </w:r>
    </w:p>
    <w:p w:rsidR="001B5E2B" w:rsidRPr="00EC1CC0" w:rsidRDefault="005C7E22" w:rsidP="004C04A8">
      <w:pPr>
        <w:widowControl w:val="0"/>
        <w:jc w:val="center"/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lastRenderedPageBreak/>
        <w:t>VI</w:t>
      </w:r>
      <w:r w:rsidR="000433DE">
        <w:rPr>
          <w:rFonts w:eastAsia="Calibri"/>
          <w:b/>
          <w:sz w:val="24"/>
          <w:szCs w:val="24"/>
          <w:bdr w:val="none" w:sz="0" w:space="0" w:color="auto" w:frame="1"/>
          <w:lang w:val="en-US" w:eastAsia="en-US"/>
        </w:rPr>
        <w:t>I</w:t>
      </w:r>
      <w:r w:rsid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Региональный 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чемпионат</w:t>
      </w:r>
      <w:r w:rsid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по профессиональному мастерству среди инвалидов и лиц с ограниченными возможностями здоровья «</w:t>
      </w:r>
      <w:proofErr w:type="spellStart"/>
      <w:r w:rsid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 w:rsid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» 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202</w:t>
      </w:r>
      <w:r w:rsidR="000433DE" w:rsidRPr="000433DE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2</w:t>
      </w:r>
      <w:r w:rsid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в Кузбассе</w:t>
      </w:r>
    </w:p>
    <w:p w:rsidR="00EC1CC0" w:rsidRPr="00EC1CC0" w:rsidRDefault="00EC1CC0" w:rsidP="004C04A8">
      <w:pPr>
        <w:pStyle w:val="Default"/>
        <w:widowControl w:val="0"/>
        <w:spacing w:line="360" w:lineRule="auto"/>
        <w:jc w:val="center"/>
        <w:rPr>
          <w:rFonts w:eastAsia="Calibri"/>
          <w:b/>
          <w:bdr w:val="none" w:sz="0" w:space="0" w:color="auto" w:frame="1"/>
          <w:lang w:eastAsia="en-US"/>
        </w:rPr>
      </w:pPr>
    </w:p>
    <w:p w:rsidR="004C04A8" w:rsidRDefault="00BE5601" w:rsidP="004C04A8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</w:t>
      </w:r>
    </w:p>
    <w:p w:rsidR="00BE5601" w:rsidRPr="004C04A8" w:rsidRDefault="00BE5601" w:rsidP="004C04A8">
      <w:pPr>
        <w:widowControl w:val="0"/>
        <w:jc w:val="center"/>
        <w:rPr>
          <w:sz w:val="24"/>
          <w:szCs w:val="24"/>
        </w:rPr>
      </w:pPr>
      <w:r w:rsidRPr="004C04A8">
        <w:rPr>
          <w:sz w:val="24"/>
          <w:szCs w:val="24"/>
        </w:rPr>
        <w:t>инструктажа по работе на оборудовании</w:t>
      </w:r>
    </w:p>
    <w:p w:rsidR="00BE5601" w:rsidRDefault="00BE5601" w:rsidP="004C04A8">
      <w:pPr>
        <w:widowControl w:val="0"/>
        <w:rPr>
          <w:sz w:val="24"/>
          <w:szCs w:val="24"/>
        </w:rPr>
      </w:pPr>
    </w:p>
    <w:p w:rsidR="004C04A8" w:rsidRDefault="004C04A8" w:rsidP="004C04A8">
      <w:pPr>
        <w:widowControl w:val="0"/>
        <w:rPr>
          <w:sz w:val="24"/>
          <w:szCs w:val="24"/>
          <w:u w:val="single"/>
        </w:rPr>
      </w:pPr>
      <w:r w:rsidRPr="00EC1CC0">
        <w:rPr>
          <w:sz w:val="24"/>
          <w:szCs w:val="24"/>
        </w:rPr>
        <w:t>Компетенция</w:t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C04A8" w:rsidRDefault="004C04A8" w:rsidP="004C04A8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C04A8" w:rsidRDefault="004C04A8" w:rsidP="004C04A8">
      <w:pPr>
        <w:widowControl w:val="0"/>
        <w:rPr>
          <w:sz w:val="24"/>
          <w:szCs w:val="24"/>
        </w:rPr>
      </w:pPr>
    </w:p>
    <w:p w:rsidR="004C04A8" w:rsidRPr="00EC1CC0" w:rsidRDefault="004C04A8" w:rsidP="004C04A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Категория </w:t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C04A8" w:rsidRPr="00EC1CC0" w:rsidRDefault="004C04A8" w:rsidP="004C04A8">
      <w:pPr>
        <w:widowControl w:val="0"/>
        <w:rPr>
          <w:sz w:val="24"/>
          <w:szCs w:val="24"/>
        </w:rPr>
      </w:pPr>
    </w:p>
    <w:p w:rsidR="004C04A8" w:rsidRDefault="004C04A8" w:rsidP="004C04A8">
      <w:pPr>
        <w:widowControl w:val="0"/>
        <w:rPr>
          <w:sz w:val="24"/>
          <w:szCs w:val="24"/>
        </w:rPr>
      </w:pPr>
      <w:r w:rsidRPr="00EC1CC0">
        <w:rPr>
          <w:sz w:val="24"/>
          <w:szCs w:val="24"/>
        </w:rPr>
        <w:t>Дата______________________________________</w:t>
      </w:r>
    </w:p>
    <w:p w:rsidR="00BE5601" w:rsidRDefault="00BE5601" w:rsidP="004C04A8">
      <w:pPr>
        <w:widowControl w:val="0"/>
        <w:rPr>
          <w:b/>
          <w:bCs/>
          <w:sz w:val="24"/>
          <w:szCs w:val="24"/>
        </w:rPr>
      </w:pPr>
    </w:p>
    <w:p w:rsidR="00BE5601" w:rsidRDefault="00BE5601" w:rsidP="004C04A8">
      <w:pPr>
        <w:widowControl w:val="0"/>
        <w:jc w:val="both"/>
        <w:rPr>
          <w:bCs/>
          <w:sz w:val="24"/>
          <w:szCs w:val="24"/>
        </w:rPr>
      </w:pPr>
      <w:r w:rsidRPr="007E5751">
        <w:rPr>
          <w:bCs/>
          <w:sz w:val="24"/>
          <w:szCs w:val="24"/>
        </w:rPr>
        <w:t xml:space="preserve">Мы, нижеподписавшиеся, подтверждаем, что нами были получены и изучены инструкции по использованию оборудования и расходных материалов. Документацию внимательно изучили, вопросов не имеем, умение пользоваться оборудованием и расходными материалами подтверждаем. </w:t>
      </w:r>
    </w:p>
    <w:p w:rsidR="004C04A8" w:rsidRPr="007E5751" w:rsidRDefault="004C04A8" w:rsidP="004C04A8">
      <w:pPr>
        <w:widowControl w:val="0"/>
        <w:jc w:val="both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969"/>
        <w:gridCol w:w="1807"/>
      </w:tblGrid>
      <w:tr w:rsidR="004C04A8" w:rsidRPr="004C04A8" w:rsidTr="004C04A8">
        <w:tc>
          <w:tcPr>
            <w:tcW w:w="675" w:type="dxa"/>
            <w:vAlign w:val="center"/>
          </w:tcPr>
          <w:p w:rsidR="004C04A8" w:rsidRPr="004C04A8" w:rsidRDefault="004C04A8" w:rsidP="004C04A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C04A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vAlign w:val="center"/>
          </w:tcPr>
          <w:p w:rsidR="004C04A8" w:rsidRPr="004C04A8" w:rsidRDefault="004C04A8" w:rsidP="004C04A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C04A8">
              <w:rPr>
                <w:bCs/>
                <w:sz w:val="24"/>
                <w:szCs w:val="24"/>
              </w:rPr>
              <w:t>ФИО участник</w:t>
            </w: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:rsidR="004C04A8" w:rsidRPr="004C04A8" w:rsidRDefault="004C04A8" w:rsidP="004C04A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C04A8">
              <w:rPr>
                <w:bCs/>
                <w:sz w:val="24"/>
                <w:szCs w:val="24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1807" w:type="dxa"/>
            <w:vAlign w:val="center"/>
          </w:tcPr>
          <w:p w:rsidR="004C04A8" w:rsidRPr="004C04A8" w:rsidRDefault="004C04A8" w:rsidP="004C04A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C04A8">
              <w:rPr>
                <w:bCs/>
                <w:sz w:val="24"/>
                <w:szCs w:val="24"/>
              </w:rPr>
              <w:t>Подпись</w:t>
            </w:r>
          </w:p>
        </w:tc>
      </w:tr>
      <w:tr w:rsidR="004C04A8" w:rsidRPr="004C04A8" w:rsidTr="004C04A8">
        <w:tc>
          <w:tcPr>
            <w:tcW w:w="675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</w:tr>
      <w:tr w:rsidR="004C04A8" w:rsidRPr="004C04A8" w:rsidTr="004C04A8">
        <w:tc>
          <w:tcPr>
            <w:tcW w:w="675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</w:tr>
      <w:tr w:rsidR="004C04A8" w:rsidRPr="004C04A8" w:rsidTr="004C04A8">
        <w:tc>
          <w:tcPr>
            <w:tcW w:w="675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</w:tr>
      <w:tr w:rsidR="004C04A8" w:rsidRPr="004C04A8" w:rsidTr="004C04A8">
        <w:tc>
          <w:tcPr>
            <w:tcW w:w="675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</w:tr>
      <w:tr w:rsidR="004C04A8" w:rsidRPr="004C04A8" w:rsidTr="004C04A8">
        <w:tc>
          <w:tcPr>
            <w:tcW w:w="675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</w:tr>
      <w:tr w:rsidR="004C04A8" w:rsidRPr="004C04A8" w:rsidTr="004C04A8">
        <w:tc>
          <w:tcPr>
            <w:tcW w:w="675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</w:tr>
      <w:tr w:rsidR="004C04A8" w:rsidRPr="004C04A8" w:rsidTr="004C04A8">
        <w:tc>
          <w:tcPr>
            <w:tcW w:w="675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</w:tr>
      <w:tr w:rsidR="004C04A8" w:rsidRPr="004C04A8" w:rsidTr="004C04A8">
        <w:tc>
          <w:tcPr>
            <w:tcW w:w="675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</w:tr>
      <w:tr w:rsidR="004C04A8" w:rsidRPr="004C04A8" w:rsidTr="004C04A8">
        <w:tc>
          <w:tcPr>
            <w:tcW w:w="675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</w:tr>
      <w:tr w:rsidR="004C04A8" w:rsidRPr="004C04A8" w:rsidTr="004C04A8">
        <w:tc>
          <w:tcPr>
            <w:tcW w:w="675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04A8" w:rsidRPr="004C04A8" w:rsidRDefault="004C04A8" w:rsidP="0025439F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BE5601" w:rsidRDefault="00BE5601" w:rsidP="004C04A8">
      <w:pPr>
        <w:widowControl w:val="0"/>
        <w:rPr>
          <w:sz w:val="24"/>
          <w:szCs w:val="24"/>
        </w:rPr>
      </w:pPr>
    </w:p>
    <w:p w:rsidR="00CD0962" w:rsidRPr="007354C6" w:rsidRDefault="00CD0962" w:rsidP="004C04A8">
      <w:pPr>
        <w:widowControl w:val="0"/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354C6">
        <w:rPr>
          <w:rFonts w:eastAsia="Calibri"/>
          <w:sz w:val="24"/>
          <w:szCs w:val="24"/>
          <w:lang w:eastAsia="en-US"/>
        </w:rPr>
        <w:t>______________________</w:t>
      </w:r>
      <w:r>
        <w:rPr>
          <w:rFonts w:eastAsia="Calibri"/>
          <w:sz w:val="24"/>
          <w:szCs w:val="24"/>
          <w:lang w:eastAsia="en-US"/>
        </w:rPr>
        <w:t>/_______________________</w:t>
      </w:r>
    </w:p>
    <w:bookmarkEnd w:id="4"/>
    <w:p w:rsidR="004C04A8" w:rsidRPr="00BC118B" w:rsidRDefault="004C04A8" w:rsidP="004C04A8">
      <w:pPr>
        <w:widowControl w:val="0"/>
        <w:ind w:left="2124" w:firstLine="708"/>
      </w:pPr>
      <w:r>
        <w:t>подпись</w:t>
      </w:r>
      <w:r>
        <w:tab/>
      </w:r>
      <w:r>
        <w:tab/>
      </w:r>
      <w:r>
        <w:tab/>
        <w:t xml:space="preserve"> расшифровка подписи</w:t>
      </w:r>
    </w:p>
    <w:p w:rsidR="00CD0962" w:rsidRDefault="00CD0962" w:rsidP="004C04A8">
      <w:pPr>
        <w:widowControl w:val="0"/>
        <w:spacing w:after="200" w:line="276" w:lineRule="auto"/>
        <w:rPr>
          <w:rFonts w:eastAsia="Calibri"/>
          <w:b/>
          <w:bdr w:val="none" w:sz="0" w:space="0" w:color="auto" w:frame="1"/>
          <w:lang w:eastAsia="en-US"/>
        </w:rPr>
      </w:pPr>
      <w:r>
        <w:rPr>
          <w:rFonts w:eastAsia="Calibri"/>
          <w:b/>
          <w:bdr w:val="none" w:sz="0" w:space="0" w:color="auto" w:frame="1"/>
          <w:lang w:eastAsia="en-US"/>
        </w:rPr>
        <w:br w:type="page"/>
      </w:r>
    </w:p>
    <w:p w:rsidR="001B5E2B" w:rsidRPr="00EC1CC0" w:rsidRDefault="005C7E22" w:rsidP="004C04A8">
      <w:pPr>
        <w:widowControl w:val="0"/>
        <w:jc w:val="center"/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</w:pPr>
      <w:bookmarkStart w:id="5" w:name="_Toc487040038"/>
      <w:bookmarkStart w:id="6" w:name="_Toc370070880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lastRenderedPageBreak/>
        <w:t>VI</w:t>
      </w:r>
      <w:r w:rsidR="000433DE">
        <w:rPr>
          <w:rFonts w:eastAsia="Calibri"/>
          <w:b/>
          <w:sz w:val="24"/>
          <w:szCs w:val="24"/>
          <w:bdr w:val="none" w:sz="0" w:space="0" w:color="auto" w:frame="1"/>
          <w:lang w:val="en-US" w:eastAsia="en-US"/>
        </w:rPr>
        <w:t>I</w:t>
      </w:r>
      <w:r w:rsid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Региональный 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чемпионат</w:t>
      </w:r>
      <w:r w:rsid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по профессиональному мастерству среди инвалидов и лиц с ограниченными возможностями здоровья «</w:t>
      </w:r>
      <w:proofErr w:type="spellStart"/>
      <w:r w:rsid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 w:rsid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» 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202</w:t>
      </w:r>
      <w:r w:rsidR="000433DE" w:rsidRPr="000433DE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2</w:t>
      </w:r>
      <w:r w:rsid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в Кузбассе</w:t>
      </w:r>
    </w:p>
    <w:p w:rsidR="00BE5601" w:rsidRDefault="00BE5601" w:rsidP="004C04A8">
      <w:pPr>
        <w:pStyle w:val="3"/>
        <w:keepNext w:val="0"/>
        <w:keepLines w:val="0"/>
        <w:widowControl w:val="0"/>
      </w:pPr>
    </w:p>
    <w:p w:rsidR="00BE5601" w:rsidRPr="00EC1CC0" w:rsidRDefault="00BE5601" w:rsidP="004C04A8">
      <w:pPr>
        <w:widowControl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EC1CC0">
        <w:rPr>
          <w:rFonts w:eastAsia="Calibri"/>
          <w:b/>
          <w:sz w:val="24"/>
          <w:szCs w:val="24"/>
          <w:lang w:eastAsia="en-US"/>
        </w:rPr>
        <w:t xml:space="preserve">Протокол </w:t>
      </w:r>
    </w:p>
    <w:p w:rsidR="00BE5601" w:rsidRPr="00EC1CC0" w:rsidRDefault="00BE5601" w:rsidP="004C04A8">
      <w:pPr>
        <w:widowControl w:val="0"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EC1CC0">
        <w:rPr>
          <w:rFonts w:eastAsia="Calibri"/>
          <w:sz w:val="24"/>
          <w:szCs w:val="24"/>
          <w:lang w:eastAsia="en-US"/>
        </w:rPr>
        <w:t xml:space="preserve">инструктажа участников по охране труда и технике безопасности </w:t>
      </w:r>
      <w:bookmarkStart w:id="7" w:name="_Hlk54279308"/>
      <w:r w:rsidRPr="00EC1CC0">
        <w:rPr>
          <w:rFonts w:eastAsia="Calibri"/>
          <w:sz w:val="24"/>
          <w:szCs w:val="24"/>
          <w:lang w:eastAsia="en-US"/>
        </w:rPr>
        <w:t>на рабочем месте</w:t>
      </w:r>
      <w:bookmarkEnd w:id="7"/>
    </w:p>
    <w:p w:rsidR="004C04A8" w:rsidRDefault="004C04A8" w:rsidP="004C04A8">
      <w:pPr>
        <w:widowControl w:val="0"/>
        <w:rPr>
          <w:sz w:val="24"/>
          <w:szCs w:val="24"/>
          <w:u w:val="single"/>
        </w:rPr>
      </w:pPr>
      <w:r w:rsidRPr="00EC1CC0">
        <w:rPr>
          <w:sz w:val="24"/>
          <w:szCs w:val="24"/>
        </w:rPr>
        <w:t>Компетенция</w:t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C04A8" w:rsidRDefault="004C04A8" w:rsidP="004C04A8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C04A8" w:rsidRDefault="004C04A8" w:rsidP="004C04A8">
      <w:pPr>
        <w:widowControl w:val="0"/>
        <w:rPr>
          <w:sz w:val="24"/>
          <w:szCs w:val="24"/>
        </w:rPr>
      </w:pPr>
    </w:p>
    <w:p w:rsidR="004C04A8" w:rsidRPr="00EC1CC0" w:rsidRDefault="004C04A8" w:rsidP="004C04A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Категория </w:t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C04A8" w:rsidRPr="00EC1CC0" w:rsidRDefault="004C04A8" w:rsidP="004C04A8">
      <w:pPr>
        <w:widowControl w:val="0"/>
        <w:rPr>
          <w:sz w:val="24"/>
          <w:szCs w:val="24"/>
        </w:rPr>
      </w:pPr>
    </w:p>
    <w:p w:rsidR="004C04A8" w:rsidRDefault="004C04A8" w:rsidP="004C04A8">
      <w:pPr>
        <w:widowControl w:val="0"/>
        <w:rPr>
          <w:sz w:val="24"/>
          <w:szCs w:val="24"/>
        </w:rPr>
      </w:pPr>
      <w:r w:rsidRPr="00EC1CC0">
        <w:rPr>
          <w:sz w:val="24"/>
          <w:szCs w:val="24"/>
        </w:rPr>
        <w:t>Дата______________________________________</w:t>
      </w:r>
    </w:p>
    <w:p w:rsidR="00BE5601" w:rsidRDefault="00BE5601" w:rsidP="004C04A8">
      <w:pPr>
        <w:widowControl w:val="0"/>
        <w:spacing w:line="276" w:lineRule="auto"/>
        <w:rPr>
          <w:rFonts w:eastAsia="Calibri"/>
          <w:lang w:eastAsia="en-US"/>
        </w:rPr>
      </w:pPr>
    </w:p>
    <w:p w:rsidR="00BE5601" w:rsidRDefault="00BE5601" w:rsidP="004C04A8">
      <w:pPr>
        <w:widowControl w:val="0"/>
        <w:spacing w:line="276" w:lineRule="auto"/>
        <w:rPr>
          <w:rFonts w:eastAsia="Calibri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70"/>
        <w:gridCol w:w="1439"/>
        <w:gridCol w:w="2128"/>
        <w:gridCol w:w="1418"/>
        <w:gridCol w:w="1417"/>
      </w:tblGrid>
      <w:tr w:rsidR="00BE5601" w:rsidRPr="00B66971" w:rsidTr="00B66971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01" w:rsidRPr="00B66971" w:rsidRDefault="00BE5601" w:rsidP="00B66971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8" w:name="_Toc487039590"/>
            <w:r w:rsidRPr="00B66971">
              <w:rPr>
                <w:rFonts w:eastAsia="Calibri"/>
                <w:sz w:val="22"/>
                <w:szCs w:val="22"/>
                <w:lang w:eastAsia="en-US"/>
              </w:rPr>
              <w:t>№</w:t>
            </w:r>
            <w:bookmarkEnd w:id="8"/>
          </w:p>
          <w:p w:rsidR="00BE5601" w:rsidRPr="00B66971" w:rsidRDefault="00BE5601" w:rsidP="00B66971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9" w:name="_Toc487039591"/>
            <w:r w:rsidRPr="00B66971">
              <w:rPr>
                <w:rFonts w:eastAsia="Calibri"/>
                <w:sz w:val="22"/>
                <w:szCs w:val="22"/>
                <w:lang w:eastAsia="en-US"/>
              </w:rPr>
              <w:t>п/п</w:t>
            </w:r>
            <w:bookmarkEnd w:id="9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01" w:rsidRPr="00B66971" w:rsidRDefault="00BE5601" w:rsidP="00B66971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10" w:name="_Toc487039592"/>
            <w:r w:rsidRPr="00B66971">
              <w:rPr>
                <w:rFonts w:eastAsia="Calibri"/>
                <w:sz w:val="22"/>
                <w:szCs w:val="22"/>
                <w:lang w:eastAsia="en-US"/>
              </w:rPr>
              <w:t>ФИО</w:t>
            </w:r>
            <w:bookmarkEnd w:id="10"/>
          </w:p>
          <w:p w:rsidR="00BE5601" w:rsidRPr="00B66971" w:rsidRDefault="00BE5601" w:rsidP="00B66971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11" w:name="_Toc487039593"/>
            <w:r w:rsidRPr="00B66971">
              <w:rPr>
                <w:rFonts w:eastAsia="Calibri"/>
                <w:sz w:val="22"/>
                <w:szCs w:val="22"/>
                <w:lang w:eastAsia="en-US"/>
              </w:rPr>
              <w:t>участника</w:t>
            </w:r>
            <w:bookmarkEnd w:id="1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01" w:rsidRPr="00B66971" w:rsidRDefault="00BE5601" w:rsidP="00B66971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12" w:name="_Toc487039594"/>
            <w:r w:rsidRPr="00B66971">
              <w:rPr>
                <w:rFonts w:eastAsia="Calibri"/>
                <w:sz w:val="22"/>
                <w:szCs w:val="22"/>
                <w:lang w:eastAsia="en-US"/>
              </w:rPr>
              <w:t>Год рождения</w:t>
            </w:r>
            <w:bookmarkEnd w:id="12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01" w:rsidRPr="00B66971" w:rsidRDefault="00BE5601" w:rsidP="00B66971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13" w:name="_Toc487039595"/>
            <w:r w:rsidRPr="00B66971">
              <w:rPr>
                <w:rFonts w:eastAsia="Calibri"/>
                <w:sz w:val="22"/>
                <w:szCs w:val="22"/>
                <w:lang w:eastAsia="en-US"/>
              </w:rPr>
              <w:t>ФИО</w:t>
            </w:r>
            <w:bookmarkEnd w:id="13"/>
          </w:p>
          <w:p w:rsidR="00BE5601" w:rsidRPr="00B66971" w:rsidRDefault="00BE5601" w:rsidP="00B66971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14" w:name="_Toc487039596"/>
            <w:r w:rsidRPr="00B66971">
              <w:rPr>
                <w:rFonts w:eastAsia="Calibri"/>
                <w:sz w:val="22"/>
                <w:szCs w:val="22"/>
                <w:lang w:eastAsia="en-US"/>
              </w:rPr>
              <w:t>инструктирующего</w:t>
            </w:r>
            <w:bookmarkEnd w:id="1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01" w:rsidRPr="00B66971" w:rsidRDefault="00BE5601" w:rsidP="00B66971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15" w:name="_Toc487039597"/>
            <w:r w:rsidRPr="00B66971">
              <w:rPr>
                <w:rFonts w:eastAsia="Calibri"/>
                <w:sz w:val="22"/>
                <w:szCs w:val="22"/>
                <w:lang w:eastAsia="en-US"/>
              </w:rPr>
              <w:t xml:space="preserve">Подпись </w:t>
            </w:r>
            <w:proofErr w:type="spellStart"/>
            <w:r w:rsidRPr="00B66971">
              <w:rPr>
                <w:rFonts w:eastAsia="Calibri"/>
                <w:sz w:val="22"/>
                <w:szCs w:val="22"/>
                <w:lang w:eastAsia="en-US"/>
              </w:rPr>
              <w:t>инструкти</w:t>
            </w:r>
            <w:proofErr w:type="spellEnd"/>
            <w:r w:rsidRPr="00B66971">
              <w:rPr>
                <w:rFonts w:eastAsia="Calibri"/>
                <w:sz w:val="22"/>
                <w:szCs w:val="22"/>
                <w:lang w:eastAsia="en-US"/>
              </w:rPr>
              <w:t>-</w:t>
            </w:r>
            <w:bookmarkEnd w:id="15"/>
          </w:p>
          <w:p w:rsidR="00BE5601" w:rsidRPr="00B66971" w:rsidRDefault="00BE5601" w:rsidP="00B66971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16" w:name="_Toc487039598"/>
            <w:proofErr w:type="spellStart"/>
            <w:r w:rsidRPr="00B66971">
              <w:rPr>
                <w:rFonts w:eastAsia="Calibri"/>
                <w:sz w:val="22"/>
                <w:szCs w:val="22"/>
                <w:lang w:eastAsia="en-US"/>
              </w:rPr>
              <w:t>рующего</w:t>
            </w:r>
            <w:bookmarkEnd w:id="16"/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01" w:rsidRPr="00B66971" w:rsidRDefault="00BE5601" w:rsidP="00B66971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17" w:name="_Toc487039599"/>
            <w:r w:rsidRPr="00B66971">
              <w:rPr>
                <w:rFonts w:eastAsia="Calibri"/>
                <w:sz w:val="22"/>
                <w:szCs w:val="22"/>
                <w:lang w:eastAsia="en-US"/>
              </w:rPr>
              <w:t xml:space="preserve">Подпись </w:t>
            </w:r>
            <w:proofErr w:type="spellStart"/>
            <w:r w:rsidRPr="00B66971">
              <w:rPr>
                <w:rFonts w:eastAsia="Calibri"/>
                <w:sz w:val="22"/>
                <w:szCs w:val="22"/>
                <w:lang w:eastAsia="en-US"/>
              </w:rPr>
              <w:t>инструкти</w:t>
            </w:r>
            <w:proofErr w:type="spellEnd"/>
            <w:r w:rsidRPr="00B66971">
              <w:rPr>
                <w:rFonts w:eastAsia="Calibri"/>
                <w:sz w:val="22"/>
                <w:szCs w:val="22"/>
                <w:lang w:eastAsia="en-US"/>
              </w:rPr>
              <w:t>-</w:t>
            </w:r>
            <w:bookmarkEnd w:id="17"/>
          </w:p>
          <w:p w:rsidR="00BE5601" w:rsidRPr="00B66971" w:rsidRDefault="00BE5601" w:rsidP="00B66971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18" w:name="_Toc487039600"/>
            <w:proofErr w:type="spellStart"/>
            <w:r w:rsidRPr="00B66971">
              <w:rPr>
                <w:rFonts w:eastAsia="Calibri"/>
                <w:sz w:val="22"/>
                <w:szCs w:val="22"/>
                <w:lang w:eastAsia="en-US"/>
              </w:rPr>
              <w:t>руемого</w:t>
            </w:r>
            <w:bookmarkEnd w:id="18"/>
            <w:proofErr w:type="spellEnd"/>
          </w:p>
        </w:tc>
      </w:tr>
      <w:tr w:rsidR="00BE5601" w:rsidTr="00B66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66971">
            <w:pPr>
              <w:widowControl w:val="0"/>
              <w:spacing w:line="276" w:lineRule="auto"/>
              <w:ind w:left="227"/>
              <w:rPr>
                <w:rFonts w:eastAsia="Calibri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  <w:p w:rsidR="00B66971" w:rsidRDefault="00B6697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:rsidTr="00B66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66971">
            <w:pPr>
              <w:widowControl w:val="0"/>
              <w:spacing w:line="276" w:lineRule="auto"/>
              <w:ind w:left="227"/>
              <w:rPr>
                <w:rFonts w:eastAsia="Calibri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  <w:p w:rsidR="00B66971" w:rsidRDefault="00B6697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:rsidTr="00B66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66971">
            <w:pPr>
              <w:widowControl w:val="0"/>
              <w:spacing w:line="276" w:lineRule="auto"/>
              <w:ind w:left="227"/>
              <w:rPr>
                <w:rFonts w:eastAsia="Calibri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  <w:p w:rsidR="00B66971" w:rsidRDefault="00B6697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:rsidTr="00B66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66971">
            <w:pPr>
              <w:widowControl w:val="0"/>
              <w:spacing w:line="276" w:lineRule="auto"/>
              <w:ind w:left="227"/>
              <w:rPr>
                <w:rFonts w:eastAsia="Calibri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  <w:p w:rsidR="00B66971" w:rsidRDefault="00B6697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:rsidTr="00B66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66971">
            <w:pPr>
              <w:widowControl w:val="0"/>
              <w:spacing w:line="276" w:lineRule="auto"/>
              <w:ind w:left="227"/>
              <w:rPr>
                <w:rFonts w:eastAsia="Calibri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  <w:p w:rsidR="00B66971" w:rsidRDefault="00B6697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:rsidTr="00B66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66971">
            <w:pPr>
              <w:widowControl w:val="0"/>
              <w:spacing w:line="276" w:lineRule="auto"/>
              <w:ind w:left="227"/>
              <w:rPr>
                <w:rFonts w:eastAsia="Calibri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  <w:p w:rsidR="00B66971" w:rsidRDefault="00B6697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:rsidTr="00B66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66971">
            <w:pPr>
              <w:widowControl w:val="0"/>
              <w:spacing w:line="276" w:lineRule="auto"/>
              <w:ind w:left="227"/>
              <w:rPr>
                <w:rFonts w:eastAsia="Calibri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  <w:p w:rsidR="00B66971" w:rsidRDefault="00B6697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:rsidTr="00B66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66971">
            <w:pPr>
              <w:widowControl w:val="0"/>
              <w:spacing w:line="276" w:lineRule="auto"/>
              <w:ind w:left="227"/>
              <w:rPr>
                <w:rFonts w:eastAsia="Calibri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  <w:p w:rsidR="00B66971" w:rsidRDefault="00B6697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:rsidTr="00B66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66971">
            <w:pPr>
              <w:widowControl w:val="0"/>
              <w:spacing w:line="276" w:lineRule="auto"/>
              <w:ind w:left="227"/>
              <w:rPr>
                <w:rFonts w:eastAsia="Calibri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  <w:p w:rsidR="00B66971" w:rsidRDefault="00B6697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:rsidTr="00B66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B66971">
            <w:pPr>
              <w:widowControl w:val="0"/>
              <w:spacing w:line="276" w:lineRule="auto"/>
              <w:ind w:left="227"/>
              <w:rPr>
                <w:rFonts w:eastAsia="Calibri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  <w:p w:rsidR="00B66971" w:rsidRDefault="00B6697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01" w:rsidRDefault="00BE5601" w:rsidP="004C04A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BE5601" w:rsidRDefault="00BE5601" w:rsidP="004C04A8">
      <w:pPr>
        <w:widowControl w:val="0"/>
        <w:spacing w:line="276" w:lineRule="auto"/>
        <w:rPr>
          <w:rFonts w:eastAsia="Calibri"/>
          <w:lang w:eastAsia="en-US"/>
        </w:rPr>
      </w:pPr>
    </w:p>
    <w:p w:rsidR="00CD0962" w:rsidRPr="007354C6" w:rsidRDefault="00CD0962" w:rsidP="004C04A8">
      <w:pPr>
        <w:widowControl w:val="0"/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354C6">
        <w:rPr>
          <w:rFonts w:eastAsia="Calibri"/>
          <w:sz w:val="24"/>
          <w:szCs w:val="24"/>
          <w:lang w:eastAsia="en-US"/>
        </w:rPr>
        <w:t>______________________</w:t>
      </w:r>
      <w:r>
        <w:rPr>
          <w:rFonts w:eastAsia="Calibri"/>
          <w:sz w:val="24"/>
          <w:szCs w:val="24"/>
          <w:lang w:eastAsia="en-US"/>
        </w:rPr>
        <w:t>/_______________________</w:t>
      </w:r>
    </w:p>
    <w:p w:rsidR="004C04A8" w:rsidRPr="00BC118B" w:rsidRDefault="004C04A8" w:rsidP="004C04A8">
      <w:pPr>
        <w:widowControl w:val="0"/>
        <w:ind w:left="2124" w:firstLine="708"/>
      </w:pPr>
      <w:r>
        <w:t>подпись</w:t>
      </w:r>
      <w:r>
        <w:tab/>
      </w:r>
      <w:r>
        <w:tab/>
      </w:r>
      <w:r>
        <w:tab/>
        <w:t xml:space="preserve"> расшифровка подписи</w:t>
      </w:r>
    </w:p>
    <w:p w:rsidR="00B66971" w:rsidRPr="00EC1CC0" w:rsidRDefault="00BE5601" w:rsidP="00B66971">
      <w:pPr>
        <w:widowControl w:val="0"/>
        <w:jc w:val="center"/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</w:pPr>
      <w:r>
        <w:br w:type="page"/>
      </w:r>
      <w:r w:rsidR="005C7E22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lastRenderedPageBreak/>
        <w:t>VI</w:t>
      </w:r>
      <w:r w:rsidR="000433DE">
        <w:rPr>
          <w:rFonts w:eastAsia="Calibri"/>
          <w:b/>
          <w:sz w:val="24"/>
          <w:szCs w:val="24"/>
          <w:bdr w:val="none" w:sz="0" w:space="0" w:color="auto" w:frame="1"/>
          <w:lang w:val="en-US" w:eastAsia="en-US"/>
        </w:rPr>
        <w:t>I</w:t>
      </w:r>
      <w:r w:rsidR="00B66971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Региональный </w:t>
      </w:r>
      <w:r w:rsidR="005C7E22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чемпионат</w:t>
      </w:r>
      <w:r w:rsidR="00B66971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по профессиональному мастерству среди инвалидов и лиц с ограниченными возможностями здоровья «</w:t>
      </w:r>
      <w:proofErr w:type="spellStart"/>
      <w:r w:rsidR="00B66971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 w:rsidR="00B66971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» </w:t>
      </w:r>
      <w:r w:rsidR="005C7E22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202</w:t>
      </w:r>
      <w:r w:rsidR="000433DE" w:rsidRPr="000433DE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2</w:t>
      </w:r>
      <w:r w:rsidR="00B66971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в Кузбассе</w:t>
      </w:r>
    </w:p>
    <w:p w:rsidR="00B66971" w:rsidRDefault="00B66971" w:rsidP="00B66971">
      <w:pPr>
        <w:pStyle w:val="3"/>
        <w:keepNext w:val="0"/>
        <w:keepLines w:val="0"/>
        <w:widowControl w:val="0"/>
      </w:pPr>
    </w:p>
    <w:p w:rsidR="00B66971" w:rsidRPr="00EC1CC0" w:rsidRDefault="00B66971" w:rsidP="00B66971">
      <w:pPr>
        <w:widowControl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EC1CC0">
        <w:rPr>
          <w:rFonts w:eastAsia="Calibri"/>
          <w:b/>
          <w:sz w:val="24"/>
          <w:szCs w:val="24"/>
          <w:lang w:eastAsia="en-US"/>
        </w:rPr>
        <w:t xml:space="preserve">Протокол </w:t>
      </w:r>
    </w:p>
    <w:p w:rsidR="00B66971" w:rsidRPr="00EC1CC0" w:rsidRDefault="00B66971" w:rsidP="00B66971">
      <w:pPr>
        <w:widowControl w:val="0"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</w:t>
      </w:r>
      <w:r w:rsidRPr="00EC1CC0">
        <w:rPr>
          <w:rFonts w:eastAsia="Calibri"/>
          <w:sz w:val="24"/>
          <w:szCs w:val="24"/>
          <w:lang w:eastAsia="en-US"/>
        </w:rPr>
        <w:t>нструктажа</w:t>
      </w:r>
      <w:r>
        <w:rPr>
          <w:rFonts w:eastAsia="Calibri"/>
          <w:sz w:val="24"/>
          <w:szCs w:val="24"/>
          <w:lang w:eastAsia="en-US"/>
        </w:rPr>
        <w:t xml:space="preserve"> экспертов</w:t>
      </w:r>
      <w:r w:rsidRPr="00EC1CC0">
        <w:rPr>
          <w:rFonts w:eastAsia="Calibri"/>
          <w:sz w:val="24"/>
          <w:szCs w:val="24"/>
          <w:lang w:eastAsia="en-US"/>
        </w:rPr>
        <w:t xml:space="preserve"> по охране труда и технике безопасности на </w:t>
      </w:r>
      <w:r>
        <w:rPr>
          <w:rFonts w:eastAsia="Calibri"/>
          <w:sz w:val="24"/>
          <w:szCs w:val="24"/>
          <w:lang w:eastAsia="en-US"/>
        </w:rPr>
        <w:t>соревновательной площадке</w:t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EC1CC0">
        <w:rPr>
          <w:sz w:val="24"/>
          <w:szCs w:val="24"/>
        </w:rPr>
        <w:t>Компетенция</w:t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</w:rPr>
      </w:pPr>
    </w:p>
    <w:p w:rsidR="00B66971" w:rsidRPr="00EC1CC0" w:rsidRDefault="00B66971" w:rsidP="00B66971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Категория </w:t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Pr="00EC1CC0" w:rsidRDefault="00B66971" w:rsidP="00B66971">
      <w:pPr>
        <w:widowControl w:val="0"/>
        <w:rPr>
          <w:sz w:val="24"/>
          <w:szCs w:val="24"/>
        </w:rPr>
      </w:pPr>
    </w:p>
    <w:p w:rsidR="00B66971" w:rsidRDefault="00B66971" w:rsidP="00B66971">
      <w:pPr>
        <w:widowControl w:val="0"/>
        <w:rPr>
          <w:sz w:val="24"/>
          <w:szCs w:val="24"/>
        </w:rPr>
      </w:pPr>
      <w:r w:rsidRPr="00EC1CC0">
        <w:rPr>
          <w:sz w:val="24"/>
          <w:szCs w:val="24"/>
        </w:rPr>
        <w:t>Дата______________________________________</w:t>
      </w:r>
    </w:p>
    <w:p w:rsidR="00B66971" w:rsidRDefault="00B66971" w:rsidP="00B66971">
      <w:pPr>
        <w:widowControl w:val="0"/>
        <w:spacing w:line="276" w:lineRule="auto"/>
        <w:rPr>
          <w:rFonts w:eastAsia="Calibri"/>
          <w:lang w:eastAsia="en-US"/>
        </w:rPr>
      </w:pPr>
    </w:p>
    <w:p w:rsidR="00B66971" w:rsidRDefault="00B66971" w:rsidP="00B66971">
      <w:pPr>
        <w:widowControl w:val="0"/>
        <w:spacing w:line="276" w:lineRule="auto"/>
        <w:rPr>
          <w:rFonts w:eastAsia="Calibri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70"/>
        <w:gridCol w:w="1439"/>
        <w:gridCol w:w="2128"/>
        <w:gridCol w:w="1418"/>
        <w:gridCol w:w="1417"/>
      </w:tblGrid>
      <w:tr w:rsidR="00B66971" w:rsidRPr="00B66971" w:rsidTr="0025439F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71" w:rsidRPr="00B66971" w:rsidRDefault="00B66971" w:rsidP="0025439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6971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B66971" w:rsidRPr="00B66971" w:rsidRDefault="00B66971" w:rsidP="0025439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6971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71" w:rsidRPr="00B66971" w:rsidRDefault="00B66971" w:rsidP="0025439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6971">
              <w:rPr>
                <w:rFonts w:eastAsia="Calibri"/>
                <w:sz w:val="22"/>
                <w:szCs w:val="22"/>
                <w:lang w:eastAsia="en-US"/>
              </w:rPr>
              <w:t>ФИО</w:t>
            </w:r>
          </w:p>
          <w:p w:rsidR="00B66971" w:rsidRPr="00B66971" w:rsidRDefault="00B66971" w:rsidP="0025439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эксперта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71" w:rsidRPr="00B66971" w:rsidRDefault="00B66971" w:rsidP="0025439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6971">
              <w:rPr>
                <w:rFonts w:eastAsia="Calibri"/>
                <w:sz w:val="22"/>
                <w:szCs w:val="22"/>
                <w:lang w:eastAsia="en-US"/>
              </w:rPr>
              <w:t>Год рождения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71" w:rsidRPr="00B66971" w:rsidRDefault="00B66971" w:rsidP="0025439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6971">
              <w:rPr>
                <w:rFonts w:eastAsia="Calibri"/>
                <w:sz w:val="22"/>
                <w:szCs w:val="22"/>
                <w:lang w:eastAsia="en-US"/>
              </w:rPr>
              <w:t>ФИО</w:t>
            </w:r>
          </w:p>
          <w:p w:rsidR="00B66971" w:rsidRPr="00B66971" w:rsidRDefault="00B66971" w:rsidP="0025439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6971">
              <w:rPr>
                <w:rFonts w:eastAsia="Calibri"/>
                <w:sz w:val="22"/>
                <w:szCs w:val="22"/>
                <w:lang w:eastAsia="en-US"/>
              </w:rPr>
              <w:t>инструктирующего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71" w:rsidRPr="00B66971" w:rsidRDefault="00B66971" w:rsidP="0025439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6971">
              <w:rPr>
                <w:rFonts w:eastAsia="Calibri"/>
                <w:sz w:val="22"/>
                <w:szCs w:val="22"/>
                <w:lang w:eastAsia="en-US"/>
              </w:rPr>
              <w:t xml:space="preserve">Подпись </w:t>
            </w:r>
            <w:proofErr w:type="spellStart"/>
            <w:r w:rsidRPr="00B66971">
              <w:rPr>
                <w:rFonts w:eastAsia="Calibri"/>
                <w:sz w:val="22"/>
                <w:szCs w:val="22"/>
                <w:lang w:eastAsia="en-US"/>
              </w:rPr>
              <w:t>инструкти</w:t>
            </w:r>
            <w:proofErr w:type="spellEnd"/>
            <w:r w:rsidRPr="00B6697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B66971" w:rsidRPr="00B66971" w:rsidRDefault="00B66971" w:rsidP="0025439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66971">
              <w:rPr>
                <w:rFonts w:eastAsia="Calibri"/>
                <w:sz w:val="22"/>
                <w:szCs w:val="22"/>
                <w:lang w:eastAsia="en-US"/>
              </w:rPr>
              <w:t>рующего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71" w:rsidRPr="00B66971" w:rsidRDefault="00B66971" w:rsidP="0025439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6971">
              <w:rPr>
                <w:rFonts w:eastAsia="Calibri"/>
                <w:sz w:val="22"/>
                <w:szCs w:val="22"/>
                <w:lang w:eastAsia="en-US"/>
              </w:rPr>
              <w:t xml:space="preserve">Подпись </w:t>
            </w:r>
            <w:proofErr w:type="spellStart"/>
            <w:r w:rsidRPr="00B66971">
              <w:rPr>
                <w:rFonts w:eastAsia="Calibri"/>
                <w:sz w:val="22"/>
                <w:szCs w:val="22"/>
                <w:lang w:eastAsia="en-US"/>
              </w:rPr>
              <w:t>инструкти</w:t>
            </w:r>
            <w:proofErr w:type="spellEnd"/>
            <w:r w:rsidRPr="00B6697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B66971" w:rsidRPr="00B66971" w:rsidRDefault="00B66971" w:rsidP="0025439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66971">
              <w:rPr>
                <w:rFonts w:eastAsia="Calibri"/>
                <w:sz w:val="22"/>
                <w:szCs w:val="22"/>
                <w:lang w:eastAsia="en-US"/>
              </w:rPr>
              <w:t>руемого</w:t>
            </w:r>
            <w:proofErr w:type="spellEnd"/>
          </w:p>
        </w:tc>
      </w:tr>
      <w:tr w:rsidR="00B66971" w:rsidTr="002543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ind w:left="227"/>
              <w:rPr>
                <w:rFonts w:eastAsia="Calibri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66971" w:rsidTr="002543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ind w:left="227"/>
              <w:rPr>
                <w:rFonts w:eastAsia="Calibri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66971" w:rsidTr="002543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ind w:left="227"/>
              <w:rPr>
                <w:rFonts w:eastAsia="Calibri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66971" w:rsidTr="002543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ind w:left="227"/>
              <w:rPr>
                <w:rFonts w:eastAsia="Calibri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66971" w:rsidTr="002543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ind w:left="227"/>
              <w:rPr>
                <w:rFonts w:eastAsia="Calibri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66971" w:rsidTr="002543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ind w:left="227"/>
              <w:rPr>
                <w:rFonts w:eastAsia="Calibri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66971" w:rsidTr="002543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ind w:left="227"/>
              <w:rPr>
                <w:rFonts w:eastAsia="Calibri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66971" w:rsidTr="002543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ind w:left="227"/>
              <w:rPr>
                <w:rFonts w:eastAsia="Calibri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66971" w:rsidTr="002543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ind w:left="227"/>
              <w:rPr>
                <w:rFonts w:eastAsia="Calibri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66971" w:rsidTr="002543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ind w:left="227"/>
              <w:rPr>
                <w:rFonts w:eastAsia="Calibri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1" w:rsidRDefault="00B66971" w:rsidP="0025439F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B66971" w:rsidRDefault="00B66971" w:rsidP="00B66971">
      <w:pPr>
        <w:widowControl w:val="0"/>
        <w:spacing w:line="276" w:lineRule="auto"/>
        <w:rPr>
          <w:rFonts w:eastAsia="Calibri"/>
          <w:lang w:eastAsia="en-US"/>
        </w:rPr>
      </w:pPr>
    </w:p>
    <w:p w:rsidR="00B66971" w:rsidRPr="007354C6" w:rsidRDefault="00B66971" w:rsidP="00B66971">
      <w:pPr>
        <w:widowControl w:val="0"/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354C6">
        <w:rPr>
          <w:rFonts w:eastAsia="Calibri"/>
          <w:sz w:val="24"/>
          <w:szCs w:val="24"/>
          <w:lang w:eastAsia="en-US"/>
        </w:rPr>
        <w:t>______________________</w:t>
      </w:r>
      <w:r>
        <w:rPr>
          <w:rFonts w:eastAsia="Calibri"/>
          <w:sz w:val="24"/>
          <w:szCs w:val="24"/>
          <w:lang w:eastAsia="en-US"/>
        </w:rPr>
        <w:t>/_______________________</w:t>
      </w:r>
    </w:p>
    <w:p w:rsidR="00B66971" w:rsidRPr="00BC118B" w:rsidRDefault="00B66971" w:rsidP="00B66971">
      <w:pPr>
        <w:widowControl w:val="0"/>
        <w:ind w:left="2124" w:firstLine="708"/>
      </w:pPr>
      <w:r>
        <w:t>подпись</w:t>
      </w:r>
      <w:r>
        <w:tab/>
      </w:r>
      <w:r>
        <w:tab/>
      </w:r>
      <w:r>
        <w:tab/>
        <w:t xml:space="preserve"> расшифровка подписи</w:t>
      </w:r>
    </w:p>
    <w:p w:rsidR="00B66971" w:rsidRDefault="00B66971" w:rsidP="00B66971">
      <w:pPr>
        <w:widowControl w:val="0"/>
        <w:spacing w:after="200" w:line="276" w:lineRule="auto"/>
        <w:rPr>
          <w:rFonts w:eastAsia="PMingLiU"/>
          <w:b/>
          <w:color w:val="000000" w:themeColor="text1"/>
          <w:sz w:val="28"/>
          <w:szCs w:val="28"/>
        </w:rPr>
      </w:pPr>
      <w:r>
        <w:br w:type="page"/>
      </w:r>
    </w:p>
    <w:p w:rsidR="001B5E2B" w:rsidRPr="00EC1CC0" w:rsidRDefault="005C7E22" w:rsidP="00B66971">
      <w:pPr>
        <w:widowControl w:val="0"/>
        <w:jc w:val="center"/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lastRenderedPageBreak/>
        <w:t>VI</w:t>
      </w:r>
      <w:r w:rsidR="000433DE">
        <w:rPr>
          <w:rFonts w:eastAsia="Calibri"/>
          <w:b/>
          <w:sz w:val="24"/>
          <w:szCs w:val="24"/>
          <w:bdr w:val="none" w:sz="0" w:space="0" w:color="auto" w:frame="1"/>
          <w:lang w:val="en-US" w:eastAsia="en-US"/>
        </w:rPr>
        <w:t>I</w:t>
      </w:r>
      <w:r w:rsid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Региональный 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чемпионат</w:t>
      </w:r>
      <w:r w:rsid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по профессиональному мастерству среди инвалидов и лиц с ограниченными возможностями здоровья «</w:t>
      </w:r>
      <w:proofErr w:type="spellStart"/>
      <w:r w:rsid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 w:rsid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» 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202</w:t>
      </w:r>
      <w:r w:rsidR="000433DE" w:rsidRPr="000433DE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2</w:t>
      </w:r>
      <w:r w:rsid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в Кузбассе</w:t>
      </w:r>
    </w:p>
    <w:p w:rsidR="00EC1CC0" w:rsidRPr="00FB1A49" w:rsidRDefault="00EC1CC0" w:rsidP="004C04A8">
      <w:pPr>
        <w:widowControl w:val="0"/>
      </w:pPr>
    </w:p>
    <w:p w:rsidR="00EC1CC0" w:rsidRPr="00EC1CC0" w:rsidRDefault="00EC1CC0" w:rsidP="004C04A8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EC1CC0" w:rsidRPr="00EC1CC0" w:rsidRDefault="00EC1CC0" w:rsidP="004C04A8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Cs/>
          <w:color w:val="auto"/>
          <w:sz w:val="24"/>
          <w:szCs w:val="24"/>
          <w:lang w:eastAsia="en-US"/>
        </w:rPr>
        <w:t xml:space="preserve">о жеребьевке по распределению </w:t>
      </w:r>
      <w:r w:rsidR="00F763D3">
        <w:rPr>
          <w:rFonts w:eastAsiaTheme="minorHAnsi"/>
          <w:bCs/>
          <w:color w:val="auto"/>
          <w:sz w:val="24"/>
          <w:szCs w:val="24"/>
          <w:lang w:eastAsia="en-US"/>
        </w:rPr>
        <w:t>рабочих</w:t>
      </w:r>
      <w:r w:rsidRPr="00EC1CC0">
        <w:rPr>
          <w:rFonts w:eastAsiaTheme="minorHAnsi"/>
          <w:bCs/>
          <w:color w:val="auto"/>
          <w:sz w:val="24"/>
          <w:szCs w:val="24"/>
          <w:lang w:eastAsia="en-US"/>
        </w:rPr>
        <w:t xml:space="preserve"> мест </w:t>
      </w:r>
    </w:p>
    <w:p w:rsidR="00EC1CC0" w:rsidRPr="00EC1CC0" w:rsidRDefault="00EC1CC0" w:rsidP="004C04A8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EC1CC0">
        <w:rPr>
          <w:sz w:val="24"/>
          <w:szCs w:val="24"/>
        </w:rPr>
        <w:t>Компетенция</w:t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</w:rPr>
      </w:pPr>
    </w:p>
    <w:p w:rsidR="00B66971" w:rsidRPr="00EC1CC0" w:rsidRDefault="00B66971" w:rsidP="00B66971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Категория </w:t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Pr="00EC1CC0" w:rsidRDefault="00B66971" w:rsidP="00B66971">
      <w:pPr>
        <w:widowControl w:val="0"/>
        <w:rPr>
          <w:sz w:val="24"/>
          <w:szCs w:val="24"/>
        </w:rPr>
      </w:pPr>
    </w:p>
    <w:p w:rsidR="00B66971" w:rsidRDefault="00B66971" w:rsidP="00B66971">
      <w:pPr>
        <w:widowControl w:val="0"/>
        <w:rPr>
          <w:sz w:val="24"/>
          <w:szCs w:val="24"/>
        </w:rPr>
      </w:pPr>
      <w:r w:rsidRPr="00EC1CC0">
        <w:rPr>
          <w:sz w:val="24"/>
          <w:szCs w:val="24"/>
        </w:rPr>
        <w:t>Дата______________________________________</w:t>
      </w:r>
    </w:p>
    <w:p w:rsidR="00EC1CC0" w:rsidRPr="008674D2" w:rsidRDefault="00EC1CC0" w:rsidP="004C04A8">
      <w:pPr>
        <w:pStyle w:val="af"/>
        <w:widowControl w:val="0"/>
        <w:jc w:val="both"/>
        <w:rPr>
          <w:rFonts w:ascii="Times New Roman" w:hAnsi="Times New Roman"/>
          <w:sz w:val="22"/>
          <w:szCs w:val="22"/>
        </w:rPr>
      </w:pPr>
      <w:r w:rsidRPr="008674D2">
        <w:rPr>
          <w:rFonts w:ascii="Times New Roman" w:hAnsi="Times New Roman"/>
          <w:b/>
          <w:bCs/>
          <w:sz w:val="22"/>
          <w:szCs w:val="22"/>
        </w:rPr>
        <w:t xml:space="preserve">Мы, нижеподписавшиеся подтверждаем, что жеребьевка была проведена справедливо и честно. Претензий не имеем. </w:t>
      </w:r>
    </w:p>
    <w:tbl>
      <w:tblPr>
        <w:tblW w:w="8525" w:type="dxa"/>
        <w:jc w:val="center"/>
        <w:tblLook w:val="04A0" w:firstRow="1" w:lastRow="0" w:firstColumn="1" w:lastColumn="0" w:noHBand="0" w:noVBand="1"/>
      </w:tblPr>
      <w:tblGrid>
        <w:gridCol w:w="1409"/>
        <w:gridCol w:w="5412"/>
        <w:gridCol w:w="1704"/>
      </w:tblGrid>
      <w:tr w:rsidR="00B66971" w:rsidRPr="00B66971" w:rsidTr="00B66971">
        <w:trPr>
          <w:trHeight w:val="54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6971" w:rsidRPr="00B66971" w:rsidRDefault="00B66971" w:rsidP="00B6697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66971">
              <w:rPr>
                <w:bCs/>
                <w:sz w:val="24"/>
                <w:szCs w:val="24"/>
              </w:rPr>
              <w:t>№ рабочего места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6971" w:rsidRPr="00B66971" w:rsidRDefault="00B66971" w:rsidP="00B6697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66971">
              <w:rPr>
                <w:bCs/>
                <w:sz w:val="24"/>
                <w:szCs w:val="24"/>
              </w:rPr>
              <w:t>Фамилия имя отчество участника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6971" w:rsidRPr="00B66971" w:rsidRDefault="00B66971" w:rsidP="00B6697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66971">
              <w:rPr>
                <w:bCs/>
                <w:sz w:val="24"/>
                <w:szCs w:val="24"/>
              </w:rPr>
              <w:t>Подпись</w:t>
            </w:r>
          </w:p>
        </w:tc>
      </w:tr>
      <w:tr w:rsidR="00B66971" w:rsidRPr="0007612A" w:rsidTr="00B66971">
        <w:trPr>
          <w:trHeight w:val="54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71" w:rsidRPr="0007612A" w:rsidRDefault="00B66971" w:rsidP="004C04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71" w:rsidRPr="0007612A" w:rsidRDefault="00B66971" w:rsidP="004C04A8">
            <w:pPr>
              <w:widowControl w:val="0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1" w:rsidRPr="0007612A" w:rsidRDefault="00B66971" w:rsidP="004C04A8">
            <w:pPr>
              <w:widowControl w:val="0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B66971" w:rsidRPr="0007612A" w:rsidTr="00B66971">
        <w:trPr>
          <w:trHeight w:val="54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71" w:rsidRPr="0007612A" w:rsidRDefault="00B66971" w:rsidP="004C04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71" w:rsidRPr="0007612A" w:rsidRDefault="00B66971" w:rsidP="004C04A8">
            <w:pPr>
              <w:widowControl w:val="0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1" w:rsidRPr="0007612A" w:rsidRDefault="00B66971" w:rsidP="004C04A8">
            <w:pPr>
              <w:widowControl w:val="0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B66971" w:rsidRPr="0007612A" w:rsidTr="00B66971">
        <w:trPr>
          <w:trHeight w:val="54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71" w:rsidRPr="0007612A" w:rsidRDefault="00B66971" w:rsidP="004C04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71" w:rsidRPr="0007612A" w:rsidRDefault="00B66971" w:rsidP="004C04A8">
            <w:pPr>
              <w:widowControl w:val="0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71" w:rsidRPr="0007612A" w:rsidRDefault="00B66971" w:rsidP="004C04A8">
            <w:pPr>
              <w:widowControl w:val="0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B66971" w:rsidRPr="0007612A" w:rsidTr="00B66971">
        <w:trPr>
          <w:trHeight w:val="54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71" w:rsidRPr="0007612A" w:rsidRDefault="00B66971" w:rsidP="004C04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71" w:rsidRPr="0007612A" w:rsidRDefault="00B66971" w:rsidP="004C04A8">
            <w:pPr>
              <w:widowControl w:val="0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71" w:rsidRPr="0007612A" w:rsidRDefault="00B66971" w:rsidP="004C04A8">
            <w:pPr>
              <w:widowControl w:val="0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B66971" w:rsidRPr="0007612A" w:rsidTr="00B66971">
        <w:trPr>
          <w:trHeight w:val="54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71" w:rsidRPr="0007612A" w:rsidRDefault="00B66971" w:rsidP="004C04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71" w:rsidRPr="0007612A" w:rsidRDefault="00B66971" w:rsidP="004C04A8">
            <w:pPr>
              <w:widowControl w:val="0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71" w:rsidRPr="0007612A" w:rsidRDefault="00B66971" w:rsidP="004C04A8">
            <w:pPr>
              <w:widowControl w:val="0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B66971" w:rsidRPr="0007612A" w:rsidTr="00B66971">
        <w:trPr>
          <w:trHeight w:val="54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71" w:rsidRPr="0007612A" w:rsidRDefault="00B66971" w:rsidP="004C04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71" w:rsidRPr="0007612A" w:rsidRDefault="00B66971" w:rsidP="004C04A8">
            <w:pPr>
              <w:widowControl w:val="0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71" w:rsidRPr="0007612A" w:rsidRDefault="00B66971" w:rsidP="004C04A8">
            <w:pPr>
              <w:widowControl w:val="0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B66971" w:rsidRPr="0007612A" w:rsidTr="00B66971">
        <w:trPr>
          <w:trHeight w:val="54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71" w:rsidRPr="0007612A" w:rsidRDefault="00B66971" w:rsidP="004C04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71" w:rsidRPr="0007612A" w:rsidRDefault="00B66971" w:rsidP="004C04A8">
            <w:pPr>
              <w:widowControl w:val="0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71" w:rsidRPr="0007612A" w:rsidRDefault="00B66971" w:rsidP="004C04A8">
            <w:pPr>
              <w:widowControl w:val="0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B66971" w:rsidRPr="0007612A" w:rsidTr="00B66971">
        <w:trPr>
          <w:trHeight w:val="54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71" w:rsidRPr="0007612A" w:rsidRDefault="00B66971" w:rsidP="004C04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71" w:rsidRPr="0007612A" w:rsidRDefault="00B66971" w:rsidP="004C04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71" w:rsidRPr="0007612A" w:rsidRDefault="00B66971" w:rsidP="004C04A8">
            <w:pPr>
              <w:widowControl w:val="0"/>
              <w:rPr>
                <w:sz w:val="24"/>
                <w:szCs w:val="24"/>
              </w:rPr>
            </w:pPr>
          </w:p>
        </w:tc>
      </w:tr>
      <w:tr w:rsidR="00B66971" w:rsidRPr="0007612A" w:rsidTr="00B66971">
        <w:trPr>
          <w:trHeight w:val="54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71" w:rsidRPr="0007612A" w:rsidRDefault="00B66971" w:rsidP="004C04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71" w:rsidRPr="0007612A" w:rsidRDefault="00B66971" w:rsidP="004C04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71" w:rsidRPr="0007612A" w:rsidRDefault="00B66971" w:rsidP="004C04A8">
            <w:pPr>
              <w:widowControl w:val="0"/>
              <w:rPr>
                <w:sz w:val="24"/>
                <w:szCs w:val="24"/>
              </w:rPr>
            </w:pPr>
          </w:p>
        </w:tc>
      </w:tr>
      <w:tr w:rsidR="00B66971" w:rsidRPr="0007612A" w:rsidTr="00B66971">
        <w:trPr>
          <w:trHeight w:val="54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71" w:rsidRPr="0007612A" w:rsidRDefault="00B66971" w:rsidP="004C04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71" w:rsidRPr="0007612A" w:rsidRDefault="00B66971" w:rsidP="004C04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71" w:rsidRPr="0007612A" w:rsidRDefault="00B66971" w:rsidP="004C04A8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EC1CC0" w:rsidRDefault="00EC1CC0" w:rsidP="004C04A8">
      <w:pPr>
        <w:widowControl w:val="0"/>
        <w:spacing w:line="276" w:lineRule="auto"/>
        <w:rPr>
          <w:rFonts w:eastAsia="Calibri"/>
          <w:lang w:eastAsia="en-US"/>
        </w:rPr>
      </w:pPr>
    </w:p>
    <w:p w:rsidR="00CD0962" w:rsidRPr="007354C6" w:rsidRDefault="00CD0962" w:rsidP="004C04A8">
      <w:pPr>
        <w:widowControl w:val="0"/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354C6">
        <w:rPr>
          <w:rFonts w:eastAsia="Calibri"/>
          <w:sz w:val="24"/>
          <w:szCs w:val="24"/>
          <w:lang w:eastAsia="en-US"/>
        </w:rPr>
        <w:t>______________________</w:t>
      </w:r>
      <w:r>
        <w:rPr>
          <w:rFonts w:eastAsia="Calibri"/>
          <w:sz w:val="24"/>
          <w:szCs w:val="24"/>
          <w:lang w:eastAsia="en-US"/>
        </w:rPr>
        <w:t>/_______________________</w:t>
      </w:r>
    </w:p>
    <w:p w:rsidR="004C04A8" w:rsidRPr="00BC118B" w:rsidRDefault="004C04A8" w:rsidP="004C04A8">
      <w:pPr>
        <w:widowControl w:val="0"/>
        <w:ind w:left="2124" w:firstLine="708"/>
      </w:pPr>
      <w:r>
        <w:t>подпись</w:t>
      </w:r>
      <w:r>
        <w:tab/>
      </w:r>
      <w:r>
        <w:tab/>
      </w:r>
      <w:r>
        <w:tab/>
        <w:t xml:space="preserve"> расшифровка подписи</w:t>
      </w:r>
    </w:p>
    <w:p w:rsidR="00CD0962" w:rsidRDefault="00CD0962" w:rsidP="004C04A8">
      <w:pPr>
        <w:widowControl w:val="0"/>
        <w:spacing w:after="200" w:line="276" w:lineRule="auto"/>
        <w:rPr>
          <w:rFonts w:eastAsia="PMingLiU"/>
          <w:b/>
          <w:color w:val="000000" w:themeColor="text1"/>
          <w:sz w:val="28"/>
          <w:szCs w:val="28"/>
          <w:bdr w:val="none" w:sz="0" w:space="0" w:color="auto" w:frame="1"/>
          <w:lang w:eastAsia="en-US"/>
        </w:rPr>
      </w:pPr>
      <w:r>
        <w:rPr>
          <w:bdr w:val="none" w:sz="0" w:space="0" w:color="auto" w:frame="1"/>
          <w:lang w:eastAsia="en-US"/>
        </w:rPr>
        <w:br w:type="page"/>
      </w:r>
    </w:p>
    <w:p w:rsidR="001B5E2B" w:rsidRPr="00EC1CC0" w:rsidRDefault="005C7E22" w:rsidP="00B66971">
      <w:pPr>
        <w:widowControl w:val="0"/>
        <w:jc w:val="center"/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lastRenderedPageBreak/>
        <w:t>VI</w:t>
      </w:r>
      <w:r w:rsidR="000433DE">
        <w:rPr>
          <w:rFonts w:eastAsia="Calibri"/>
          <w:b/>
          <w:sz w:val="24"/>
          <w:szCs w:val="24"/>
          <w:bdr w:val="none" w:sz="0" w:space="0" w:color="auto" w:frame="1"/>
          <w:lang w:val="en-US" w:eastAsia="en-US"/>
        </w:rPr>
        <w:t>I</w:t>
      </w:r>
      <w:r w:rsid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Региональный 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чемпионат</w:t>
      </w:r>
      <w:r w:rsid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по профессиональному мастерству среди инвалидов и лиц с ограниченными возможностями здоровья «</w:t>
      </w:r>
      <w:proofErr w:type="spellStart"/>
      <w:r w:rsid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 w:rsid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» 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202</w:t>
      </w:r>
      <w:r w:rsidR="000433DE" w:rsidRPr="000433DE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2</w:t>
      </w:r>
      <w:r w:rsid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в Кузбассе</w:t>
      </w:r>
    </w:p>
    <w:p w:rsidR="00956C31" w:rsidRPr="00FB1A49" w:rsidRDefault="00956C31" w:rsidP="004C04A8">
      <w:pPr>
        <w:widowControl w:val="0"/>
      </w:pPr>
    </w:p>
    <w:p w:rsidR="00956C31" w:rsidRPr="00956C31" w:rsidRDefault="00956C31" w:rsidP="004C04A8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956C31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956C31" w:rsidRDefault="00956C31" w:rsidP="004C04A8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956C31">
        <w:rPr>
          <w:rFonts w:eastAsiaTheme="minorHAnsi"/>
          <w:bCs/>
          <w:color w:val="auto"/>
          <w:sz w:val="24"/>
          <w:szCs w:val="24"/>
          <w:lang w:eastAsia="en-US"/>
        </w:rPr>
        <w:t>распределения ролей экспертов</w:t>
      </w:r>
    </w:p>
    <w:p w:rsidR="00B66971" w:rsidRPr="00956C31" w:rsidRDefault="00B66971" w:rsidP="004C04A8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EC1CC0">
        <w:rPr>
          <w:sz w:val="24"/>
          <w:szCs w:val="24"/>
        </w:rPr>
        <w:t>Компетенция</w:t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</w:rPr>
      </w:pPr>
    </w:p>
    <w:p w:rsidR="00B66971" w:rsidRPr="00EC1CC0" w:rsidRDefault="00B66971" w:rsidP="00B66971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Категория </w:t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Pr="00EC1CC0" w:rsidRDefault="00B66971" w:rsidP="00B66971">
      <w:pPr>
        <w:widowControl w:val="0"/>
        <w:rPr>
          <w:sz w:val="24"/>
          <w:szCs w:val="24"/>
        </w:rPr>
      </w:pPr>
    </w:p>
    <w:p w:rsidR="00B66971" w:rsidRDefault="00B66971" w:rsidP="00B66971">
      <w:pPr>
        <w:widowControl w:val="0"/>
        <w:rPr>
          <w:sz w:val="24"/>
          <w:szCs w:val="24"/>
        </w:rPr>
      </w:pPr>
      <w:r w:rsidRPr="00EC1CC0">
        <w:rPr>
          <w:sz w:val="24"/>
          <w:szCs w:val="24"/>
        </w:rPr>
        <w:t>Дата______________________________________</w:t>
      </w:r>
    </w:p>
    <w:p w:rsidR="00956C31" w:rsidRPr="00956C31" w:rsidRDefault="00956C31" w:rsidP="004C04A8">
      <w:pPr>
        <w:pStyle w:val="af"/>
        <w:widowControl w:val="0"/>
      </w:pPr>
      <w:r w:rsidRPr="00956C31">
        <w:rPr>
          <w:rFonts w:ascii="TimesNewRomanPS" w:hAnsi="TimesNewRomanPS"/>
          <w:bCs/>
          <w:sz w:val="22"/>
          <w:szCs w:val="22"/>
        </w:rPr>
        <w:t xml:space="preserve">Мы, нижеподписавшиеся ознакомлены с данным протоколом, подтверждаем свою компетентность для выполнения закрепленных за нами функций и подтверждаем свое согласие на их выполнение.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3544"/>
        <w:gridCol w:w="1382"/>
      </w:tblGrid>
      <w:tr w:rsidR="00956C31" w:rsidRPr="00B66971" w:rsidTr="00B66971">
        <w:tc>
          <w:tcPr>
            <w:tcW w:w="2802" w:type="dxa"/>
          </w:tcPr>
          <w:p w:rsidR="00956C31" w:rsidRPr="00B66971" w:rsidRDefault="00956C31" w:rsidP="004C04A8">
            <w:pPr>
              <w:widowControl w:val="0"/>
              <w:jc w:val="center"/>
            </w:pPr>
            <w:r w:rsidRPr="00B66971">
              <w:t>Эксперты на площадке (ФИО)</w:t>
            </w:r>
          </w:p>
        </w:tc>
        <w:tc>
          <w:tcPr>
            <w:tcW w:w="1842" w:type="dxa"/>
          </w:tcPr>
          <w:p w:rsidR="00956C31" w:rsidRPr="00B66971" w:rsidRDefault="00956C31" w:rsidP="004C04A8">
            <w:pPr>
              <w:widowControl w:val="0"/>
              <w:jc w:val="center"/>
            </w:pPr>
            <w:r w:rsidRPr="00B66971">
              <w:t>Зона ответственности</w:t>
            </w:r>
          </w:p>
        </w:tc>
        <w:tc>
          <w:tcPr>
            <w:tcW w:w="3544" w:type="dxa"/>
          </w:tcPr>
          <w:p w:rsidR="00956C31" w:rsidRPr="00B66971" w:rsidRDefault="00956C31" w:rsidP="004C04A8">
            <w:pPr>
              <w:widowControl w:val="0"/>
              <w:jc w:val="center"/>
            </w:pPr>
            <w:r w:rsidRPr="00B66971">
              <w:t>Функционал</w:t>
            </w:r>
          </w:p>
        </w:tc>
        <w:tc>
          <w:tcPr>
            <w:tcW w:w="1382" w:type="dxa"/>
          </w:tcPr>
          <w:p w:rsidR="00956C31" w:rsidRPr="00B66971" w:rsidRDefault="00956C31" w:rsidP="004C04A8">
            <w:pPr>
              <w:widowControl w:val="0"/>
              <w:jc w:val="center"/>
            </w:pPr>
            <w:r w:rsidRPr="00B66971">
              <w:t>Подпись</w:t>
            </w:r>
          </w:p>
        </w:tc>
      </w:tr>
      <w:tr w:rsidR="00956C31" w:rsidRPr="00B439FD" w:rsidTr="00B66971">
        <w:trPr>
          <w:trHeight w:val="527"/>
        </w:trPr>
        <w:tc>
          <w:tcPr>
            <w:tcW w:w="2802" w:type="dxa"/>
          </w:tcPr>
          <w:p w:rsidR="00956C31" w:rsidRPr="00B439FD" w:rsidRDefault="00956C31" w:rsidP="004C04A8">
            <w:pPr>
              <w:widowControl w:val="0"/>
            </w:pPr>
          </w:p>
          <w:p w:rsidR="00956C31" w:rsidRPr="00B439FD" w:rsidRDefault="00956C31" w:rsidP="004C04A8">
            <w:pPr>
              <w:widowControl w:val="0"/>
            </w:pPr>
          </w:p>
        </w:tc>
        <w:tc>
          <w:tcPr>
            <w:tcW w:w="1842" w:type="dxa"/>
          </w:tcPr>
          <w:p w:rsidR="00956C31" w:rsidRPr="00B439FD" w:rsidRDefault="00956C31" w:rsidP="004C04A8">
            <w:pPr>
              <w:widowControl w:val="0"/>
            </w:pPr>
            <w:r w:rsidRPr="00B439FD">
              <w:t>Заместитель главного эксперта</w:t>
            </w:r>
            <w:r w:rsidR="00DA5A2D">
              <w:t>/ судейство</w:t>
            </w:r>
          </w:p>
        </w:tc>
        <w:tc>
          <w:tcPr>
            <w:tcW w:w="3544" w:type="dxa"/>
          </w:tcPr>
          <w:p w:rsidR="00956C31" w:rsidRPr="00B439FD" w:rsidRDefault="00956C31" w:rsidP="004C04A8">
            <w:pPr>
              <w:widowControl w:val="0"/>
            </w:pPr>
            <w:r w:rsidRPr="00B439FD">
              <w:t>отвечает за всю работу площадки в отсутствии главного эксперта, помогает ему в подготовке документации и работе на площадке</w:t>
            </w:r>
          </w:p>
        </w:tc>
        <w:tc>
          <w:tcPr>
            <w:tcW w:w="1382" w:type="dxa"/>
          </w:tcPr>
          <w:p w:rsidR="00956C31" w:rsidRPr="00B439FD" w:rsidRDefault="00956C31" w:rsidP="004C04A8">
            <w:pPr>
              <w:widowControl w:val="0"/>
            </w:pPr>
          </w:p>
        </w:tc>
      </w:tr>
      <w:tr w:rsidR="00956C31" w:rsidTr="00B66971">
        <w:tc>
          <w:tcPr>
            <w:tcW w:w="2802" w:type="dxa"/>
          </w:tcPr>
          <w:p w:rsidR="00956C31" w:rsidRDefault="00956C31" w:rsidP="004C04A8">
            <w:pPr>
              <w:widowControl w:val="0"/>
            </w:pPr>
          </w:p>
          <w:p w:rsidR="00956C31" w:rsidRDefault="00956C31" w:rsidP="004C04A8">
            <w:pPr>
              <w:widowControl w:val="0"/>
            </w:pPr>
          </w:p>
        </w:tc>
        <w:tc>
          <w:tcPr>
            <w:tcW w:w="1842" w:type="dxa"/>
          </w:tcPr>
          <w:p w:rsidR="00956C31" w:rsidRDefault="00956C31" w:rsidP="004C04A8">
            <w:pPr>
              <w:widowControl w:val="0"/>
            </w:pPr>
            <w:r w:rsidRPr="00B439FD">
              <w:t>Эксперт по ТБ и ОТ</w:t>
            </w:r>
            <w:r w:rsidR="00DA5A2D">
              <w:t>/ судейство</w:t>
            </w:r>
          </w:p>
        </w:tc>
        <w:tc>
          <w:tcPr>
            <w:tcW w:w="3544" w:type="dxa"/>
          </w:tcPr>
          <w:p w:rsidR="00956C31" w:rsidRDefault="00956C31" w:rsidP="004C04A8">
            <w:pPr>
              <w:widowControl w:val="0"/>
            </w:pPr>
            <w:r w:rsidRPr="00B439FD">
              <w:t xml:space="preserve">проводит обучение участников, собирает протоколы и проверяет подписи, отслеживает соответствие работы экспертов и участников требованиям ИТБ и ОТ. </w:t>
            </w:r>
            <w:r w:rsidRPr="00B439FD">
              <w:rPr>
                <w:color w:val="auto"/>
              </w:rPr>
              <w:t>При нарушении правил может инициировать возможность удаления участника либо эксперта с площадки</w:t>
            </w:r>
          </w:p>
        </w:tc>
        <w:tc>
          <w:tcPr>
            <w:tcW w:w="1382" w:type="dxa"/>
          </w:tcPr>
          <w:p w:rsidR="00956C31" w:rsidRDefault="00956C31" w:rsidP="004C04A8">
            <w:pPr>
              <w:widowControl w:val="0"/>
            </w:pPr>
          </w:p>
        </w:tc>
      </w:tr>
      <w:tr w:rsidR="00956C31" w:rsidTr="00B66971">
        <w:tc>
          <w:tcPr>
            <w:tcW w:w="2802" w:type="dxa"/>
          </w:tcPr>
          <w:p w:rsidR="00956C31" w:rsidRDefault="00956C31" w:rsidP="004C04A8">
            <w:pPr>
              <w:widowControl w:val="0"/>
            </w:pPr>
          </w:p>
          <w:p w:rsidR="00956C31" w:rsidRDefault="00956C31" w:rsidP="004C04A8">
            <w:pPr>
              <w:widowControl w:val="0"/>
            </w:pPr>
          </w:p>
        </w:tc>
        <w:tc>
          <w:tcPr>
            <w:tcW w:w="1842" w:type="dxa"/>
          </w:tcPr>
          <w:p w:rsidR="00956C31" w:rsidRDefault="00956C31" w:rsidP="004C04A8">
            <w:pPr>
              <w:widowControl w:val="0"/>
            </w:pPr>
            <w:r w:rsidRPr="00B439FD">
              <w:t>Эксперт времени</w:t>
            </w:r>
            <w:r w:rsidR="00DA5A2D">
              <w:t>/ судейство</w:t>
            </w:r>
          </w:p>
        </w:tc>
        <w:tc>
          <w:tcPr>
            <w:tcW w:w="3544" w:type="dxa"/>
          </w:tcPr>
          <w:p w:rsidR="00956C31" w:rsidRDefault="00956C31" w:rsidP="004C04A8">
            <w:pPr>
              <w:widowControl w:val="0"/>
            </w:pPr>
            <w:r w:rsidRPr="00B439FD">
              <w:t xml:space="preserve">занимается контролем времени, </w:t>
            </w:r>
            <w:r w:rsidRPr="00B439FD">
              <w:rPr>
                <w:color w:val="auto"/>
              </w:rPr>
              <w:t>объявляет о начале и завершении работы, следит за временем выполнения задания, делает записи</w:t>
            </w:r>
            <w:r w:rsidRPr="00B439FD">
              <w:t xml:space="preserve"> учета времени на стенде, организует доступность информации по оставшемуся времени до конца выполнения </w:t>
            </w:r>
            <w:r w:rsidR="005C7E22">
              <w:t>чемпионат</w:t>
            </w:r>
            <w:r w:rsidRPr="00B439FD">
              <w:t xml:space="preserve">ного задания/ модуля  </w:t>
            </w:r>
          </w:p>
        </w:tc>
        <w:tc>
          <w:tcPr>
            <w:tcW w:w="1382" w:type="dxa"/>
          </w:tcPr>
          <w:p w:rsidR="00956C31" w:rsidRDefault="00956C31" w:rsidP="004C04A8">
            <w:pPr>
              <w:widowControl w:val="0"/>
            </w:pPr>
          </w:p>
        </w:tc>
      </w:tr>
    </w:tbl>
    <w:p w:rsidR="00956C31" w:rsidRDefault="00956C31" w:rsidP="004C04A8">
      <w:pPr>
        <w:widowControl w:val="0"/>
      </w:pPr>
    </w:p>
    <w:p w:rsidR="00CD0962" w:rsidRPr="007354C6" w:rsidRDefault="00CD0962" w:rsidP="004C04A8">
      <w:pPr>
        <w:widowControl w:val="0"/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354C6">
        <w:rPr>
          <w:rFonts w:eastAsia="Calibri"/>
          <w:sz w:val="24"/>
          <w:szCs w:val="24"/>
          <w:lang w:eastAsia="en-US"/>
        </w:rPr>
        <w:t>______________________</w:t>
      </w:r>
      <w:r>
        <w:rPr>
          <w:rFonts w:eastAsia="Calibri"/>
          <w:sz w:val="24"/>
          <w:szCs w:val="24"/>
          <w:lang w:eastAsia="en-US"/>
        </w:rPr>
        <w:t>/_______________________</w:t>
      </w:r>
    </w:p>
    <w:p w:rsidR="004C04A8" w:rsidRPr="00BC118B" w:rsidRDefault="004C04A8" w:rsidP="004C04A8">
      <w:pPr>
        <w:widowControl w:val="0"/>
        <w:ind w:left="2124" w:firstLine="708"/>
      </w:pPr>
      <w:r>
        <w:t>подпись</w:t>
      </w:r>
      <w:r>
        <w:tab/>
      </w:r>
      <w:r>
        <w:tab/>
      </w:r>
      <w:r>
        <w:tab/>
        <w:t xml:space="preserve"> расшифровка подписи</w:t>
      </w:r>
    </w:p>
    <w:p w:rsidR="00CD0962" w:rsidRPr="000433DE" w:rsidRDefault="00CD0962" w:rsidP="004C04A8">
      <w:pPr>
        <w:widowControl w:val="0"/>
        <w:spacing w:after="200" w:line="276" w:lineRule="auto"/>
      </w:pPr>
      <w:r>
        <w:br w:type="page"/>
      </w:r>
    </w:p>
    <w:bookmarkEnd w:id="5"/>
    <w:bookmarkEnd w:id="6"/>
    <w:p w:rsidR="001B5E2B" w:rsidRPr="00EC1CC0" w:rsidRDefault="005C7E22" w:rsidP="00B66971">
      <w:pPr>
        <w:widowControl w:val="0"/>
        <w:jc w:val="center"/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lastRenderedPageBreak/>
        <w:t>VI</w:t>
      </w:r>
      <w:r w:rsidR="000433DE">
        <w:rPr>
          <w:rFonts w:eastAsia="Calibri"/>
          <w:b/>
          <w:sz w:val="24"/>
          <w:szCs w:val="24"/>
          <w:bdr w:val="none" w:sz="0" w:space="0" w:color="auto" w:frame="1"/>
          <w:lang w:val="en-US" w:eastAsia="en-US"/>
        </w:rPr>
        <w:t>I</w:t>
      </w:r>
      <w:r w:rsid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Региональный 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чемпионат</w:t>
      </w:r>
      <w:r w:rsid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по профессиональному мастерству среди инвалидов и лиц с ограниченными возможностями здоровья «</w:t>
      </w:r>
      <w:proofErr w:type="spellStart"/>
      <w:r w:rsid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 w:rsid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» 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202</w:t>
      </w:r>
      <w:r w:rsidR="000433DE" w:rsidRPr="000433DE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2</w:t>
      </w:r>
      <w:r w:rsid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в Кузбассе</w:t>
      </w:r>
    </w:p>
    <w:p w:rsidR="00956C31" w:rsidRDefault="00956C31" w:rsidP="004C04A8">
      <w:pPr>
        <w:widowControl w:val="0"/>
        <w:ind w:firstLine="709"/>
        <w:jc w:val="right"/>
        <w:rPr>
          <w:rFonts w:eastAsia="Calibri"/>
          <w:b/>
          <w:bCs/>
          <w:bdr w:val="none" w:sz="0" w:space="0" w:color="auto" w:frame="1"/>
          <w:lang w:eastAsia="en-US"/>
        </w:rPr>
      </w:pPr>
    </w:p>
    <w:p w:rsidR="00CC03F9" w:rsidRPr="00956C31" w:rsidRDefault="00485AD5" w:rsidP="00B66971">
      <w:pPr>
        <w:widowControl w:val="0"/>
        <w:jc w:val="center"/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</w:pPr>
      <w:r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 xml:space="preserve">ИТОГОВЫЙ </w:t>
      </w:r>
      <w:r w:rsidR="00CC03F9"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>ПРОТОКОЛ</w:t>
      </w:r>
    </w:p>
    <w:p w:rsidR="00CC03F9" w:rsidRPr="00956C31" w:rsidRDefault="00485AD5" w:rsidP="00B66971">
      <w:pPr>
        <w:widowControl w:val="0"/>
        <w:jc w:val="center"/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</w:pPr>
      <w:r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>з</w:t>
      </w:r>
      <w:r w:rsidR="008F39B2"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 xml:space="preserve">аседания </w:t>
      </w:r>
      <w:r w:rsidR="007E5751"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>жюри</w:t>
      </w:r>
      <w:r w:rsidR="00CC03F9"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</w:p>
    <w:p w:rsidR="00CC03F9" w:rsidRPr="00956C31" w:rsidRDefault="00B7333D" w:rsidP="00B6697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«___» _____________</w:t>
      </w:r>
      <w:r w:rsidR="005C7E22">
        <w:rPr>
          <w:sz w:val="24"/>
          <w:szCs w:val="24"/>
        </w:rPr>
        <w:t>202</w:t>
      </w:r>
      <w:r w:rsidR="000433DE">
        <w:rPr>
          <w:sz w:val="24"/>
          <w:szCs w:val="24"/>
          <w:lang w:val="en-US"/>
        </w:rPr>
        <w:t>2</w:t>
      </w:r>
      <w:r w:rsidR="00CC03F9" w:rsidRPr="00956C31">
        <w:rPr>
          <w:sz w:val="24"/>
          <w:szCs w:val="24"/>
        </w:rPr>
        <w:t xml:space="preserve"> г.</w:t>
      </w:r>
    </w:p>
    <w:p w:rsidR="00CC03F9" w:rsidRPr="00956C31" w:rsidRDefault="00CC03F9" w:rsidP="004C04A8">
      <w:pPr>
        <w:widowControl w:val="0"/>
        <w:ind w:firstLine="709"/>
        <w:jc w:val="right"/>
        <w:rPr>
          <w:sz w:val="24"/>
          <w:szCs w:val="24"/>
        </w:rPr>
      </w:pPr>
    </w:p>
    <w:p w:rsidR="00CC03F9" w:rsidRPr="00956C31" w:rsidRDefault="00CC03F9" w:rsidP="004C04A8">
      <w:pPr>
        <w:widowControl w:val="0"/>
        <w:rPr>
          <w:sz w:val="24"/>
          <w:szCs w:val="24"/>
        </w:rPr>
      </w:pPr>
      <w:r w:rsidRPr="00956C31">
        <w:rPr>
          <w:b/>
          <w:sz w:val="24"/>
          <w:szCs w:val="24"/>
        </w:rPr>
        <w:t xml:space="preserve">по компетенции </w:t>
      </w:r>
      <w:r w:rsidR="00CD0962" w:rsidRPr="00CD0962">
        <w:rPr>
          <w:b/>
          <w:sz w:val="24"/>
          <w:szCs w:val="24"/>
          <w:u w:val="single"/>
        </w:rPr>
        <w:tab/>
      </w:r>
      <w:r w:rsidR="00CD0962" w:rsidRPr="00CD0962">
        <w:rPr>
          <w:b/>
          <w:sz w:val="24"/>
          <w:szCs w:val="24"/>
          <w:u w:val="single"/>
        </w:rPr>
        <w:tab/>
      </w:r>
      <w:r w:rsidR="00CD0962" w:rsidRPr="00CD0962">
        <w:rPr>
          <w:b/>
          <w:sz w:val="24"/>
          <w:szCs w:val="24"/>
          <w:u w:val="single"/>
        </w:rPr>
        <w:tab/>
      </w:r>
      <w:r w:rsidR="00CD0962" w:rsidRPr="00CD0962">
        <w:rPr>
          <w:b/>
          <w:sz w:val="24"/>
          <w:szCs w:val="24"/>
          <w:u w:val="single"/>
        </w:rPr>
        <w:tab/>
      </w:r>
      <w:r w:rsidR="00CD0962" w:rsidRPr="00CD0962">
        <w:rPr>
          <w:b/>
          <w:sz w:val="24"/>
          <w:szCs w:val="24"/>
          <w:u w:val="single"/>
        </w:rPr>
        <w:tab/>
      </w:r>
      <w:r w:rsidR="00CD0962" w:rsidRPr="00CD0962">
        <w:rPr>
          <w:sz w:val="24"/>
          <w:szCs w:val="24"/>
          <w:u w:val="single"/>
        </w:rPr>
        <w:tab/>
      </w:r>
      <w:r w:rsidR="00CD0962" w:rsidRPr="00CD0962">
        <w:rPr>
          <w:sz w:val="24"/>
          <w:szCs w:val="24"/>
          <w:u w:val="single"/>
        </w:rPr>
        <w:tab/>
      </w:r>
      <w:r w:rsidR="00CD0962" w:rsidRPr="00CD0962">
        <w:rPr>
          <w:sz w:val="24"/>
          <w:szCs w:val="24"/>
          <w:u w:val="single"/>
        </w:rPr>
        <w:tab/>
      </w:r>
      <w:r w:rsidR="00CD0962" w:rsidRPr="00CD0962">
        <w:rPr>
          <w:sz w:val="24"/>
          <w:szCs w:val="24"/>
          <w:u w:val="single"/>
        </w:rPr>
        <w:tab/>
      </w:r>
      <w:r w:rsidR="00CD0962" w:rsidRPr="00CD0962">
        <w:rPr>
          <w:sz w:val="24"/>
          <w:szCs w:val="24"/>
          <w:u w:val="single"/>
        </w:rPr>
        <w:tab/>
      </w:r>
      <w:r w:rsidR="00CD0962" w:rsidRPr="00CD0962"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</w:rPr>
      </w:pPr>
    </w:p>
    <w:p w:rsidR="00B66971" w:rsidRPr="00EC1CC0" w:rsidRDefault="00B66971" w:rsidP="00B66971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Категория </w:t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4C04A8">
      <w:pPr>
        <w:widowControl w:val="0"/>
        <w:jc w:val="both"/>
        <w:rPr>
          <w:sz w:val="24"/>
          <w:szCs w:val="24"/>
        </w:rPr>
      </w:pPr>
    </w:p>
    <w:p w:rsidR="00CC03F9" w:rsidRPr="00956C31" w:rsidRDefault="00CC03F9" w:rsidP="004C04A8">
      <w:pPr>
        <w:widowControl w:val="0"/>
        <w:jc w:val="both"/>
        <w:rPr>
          <w:sz w:val="24"/>
          <w:szCs w:val="24"/>
        </w:rPr>
      </w:pPr>
      <w:r w:rsidRPr="00956C31">
        <w:rPr>
          <w:sz w:val="24"/>
          <w:szCs w:val="24"/>
        </w:rPr>
        <w:t>Присутствовали:</w:t>
      </w:r>
    </w:p>
    <w:p w:rsidR="00B66971" w:rsidRPr="00956C31" w:rsidRDefault="00CC03F9" w:rsidP="00B66971">
      <w:pPr>
        <w:widowControl w:val="0"/>
        <w:jc w:val="both"/>
        <w:rPr>
          <w:sz w:val="24"/>
          <w:szCs w:val="24"/>
        </w:rPr>
      </w:pPr>
      <w:r w:rsidRPr="00956C31">
        <w:rPr>
          <w:sz w:val="24"/>
          <w:szCs w:val="24"/>
        </w:rPr>
        <w:t xml:space="preserve">Главный эксперт </w:t>
      </w:r>
      <w:r w:rsidR="00B66971" w:rsidRPr="00956C31">
        <w:rPr>
          <w:sz w:val="24"/>
          <w:szCs w:val="24"/>
        </w:rPr>
        <w:t>______________________________________________________________</w:t>
      </w:r>
    </w:p>
    <w:p w:rsidR="00CC03F9" w:rsidRPr="00956C31" w:rsidRDefault="00CC03F9" w:rsidP="004C04A8">
      <w:pPr>
        <w:widowControl w:val="0"/>
        <w:jc w:val="both"/>
        <w:rPr>
          <w:sz w:val="24"/>
          <w:szCs w:val="24"/>
        </w:rPr>
      </w:pPr>
      <w:r w:rsidRPr="00956C31">
        <w:rPr>
          <w:sz w:val="24"/>
          <w:szCs w:val="24"/>
        </w:rPr>
        <w:t xml:space="preserve">Эксперты: </w:t>
      </w:r>
    </w:p>
    <w:p w:rsidR="00CC03F9" w:rsidRPr="00956C31" w:rsidRDefault="00CC03F9" w:rsidP="004C04A8">
      <w:pPr>
        <w:widowControl w:val="0"/>
        <w:jc w:val="both"/>
        <w:rPr>
          <w:sz w:val="24"/>
          <w:szCs w:val="24"/>
        </w:rPr>
      </w:pPr>
      <w:r w:rsidRPr="00956C31">
        <w:rPr>
          <w:sz w:val="24"/>
          <w:szCs w:val="24"/>
        </w:rPr>
        <w:t>_____________________________________________________________________________</w:t>
      </w:r>
    </w:p>
    <w:p w:rsidR="00CC03F9" w:rsidRPr="00956C31" w:rsidRDefault="00CC03F9" w:rsidP="004C04A8">
      <w:pPr>
        <w:widowControl w:val="0"/>
        <w:jc w:val="both"/>
        <w:rPr>
          <w:sz w:val="24"/>
          <w:szCs w:val="24"/>
        </w:rPr>
      </w:pPr>
      <w:r w:rsidRPr="00956C31">
        <w:rPr>
          <w:sz w:val="24"/>
          <w:szCs w:val="24"/>
        </w:rPr>
        <w:t>_____________________________________________________________________________</w:t>
      </w:r>
    </w:p>
    <w:p w:rsidR="00CC03F9" w:rsidRPr="00956C31" w:rsidRDefault="00CC03F9" w:rsidP="004C04A8">
      <w:pPr>
        <w:widowControl w:val="0"/>
        <w:jc w:val="both"/>
        <w:rPr>
          <w:sz w:val="24"/>
          <w:szCs w:val="24"/>
        </w:rPr>
      </w:pPr>
      <w:r w:rsidRPr="00956C31">
        <w:rPr>
          <w:sz w:val="24"/>
          <w:szCs w:val="24"/>
        </w:rPr>
        <w:t>_____________________</w:t>
      </w:r>
      <w:r w:rsidR="00956C31">
        <w:rPr>
          <w:sz w:val="24"/>
          <w:szCs w:val="24"/>
        </w:rPr>
        <w:t>_</w:t>
      </w:r>
      <w:r w:rsidRPr="00956C31">
        <w:rPr>
          <w:sz w:val="24"/>
          <w:szCs w:val="24"/>
        </w:rPr>
        <w:t>_______________________________________________________</w:t>
      </w:r>
    </w:p>
    <w:p w:rsidR="00CC03F9" w:rsidRPr="00956C31" w:rsidRDefault="00CC03F9" w:rsidP="004C04A8">
      <w:pPr>
        <w:widowControl w:val="0"/>
        <w:ind w:firstLine="709"/>
        <w:jc w:val="both"/>
        <w:rPr>
          <w:rFonts w:eastAsia="Arial"/>
          <w:sz w:val="24"/>
          <w:szCs w:val="24"/>
        </w:rPr>
      </w:pPr>
    </w:p>
    <w:p w:rsidR="00CC03F9" w:rsidRPr="00956C31" w:rsidRDefault="00CC03F9" w:rsidP="004C04A8">
      <w:pPr>
        <w:widowControl w:val="0"/>
        <w:rPr>
          <w:sz w:val="24"/>
          <w:szCs w:val="24"/>
        </w:rPr>
      </w:pPr>
      <w:r w:rsidRPr="00956C31">
        <w:rPr>
          <w:sz w:val="24"/>
          <w:szCs w:val="24"/>
        </w:rPr>
        <w:t xml:space="preserve">1. В соревнованиях приняли участие _____ человек: </w:t>
      </w:r>
    </w:p>
    <w:p w:rsidR="00CC03F9" w:rsidRDefault="00CC03F9" w:rsidP="004C04A8">
      <w:pPr>
        <w:widowControl w:val="0"/>
        <w:ind w:firstLine="709"/>
        <w:rPr>
          <w:szCs w:val="24"/>
        </w:rPr>
      </w:pPr>
    </w:p>
    <w:tbl>
      <w:tblPr>
        <w:tblW w:w="9465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214"/>
        <w:gridCol w:w="1975"/>
      </w:tblGrid>
      <w:tr w:rsidR="00CC03F9" w:rsidTr="00B66971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C03F9" w:rsidRDefault="00CC03F9" w:rsidP="004C04A8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участника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C03F9" w:rsidRDefault="00CC03F9" w:rsidP="004C04A8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</w:t>
            </w:r>
            <w:r w:rsidR="00B66971">
              <w:rPr>
                <w:b/>
                <w:szCs w:val="24"/>
              </w:rPr>
              <w:t xml:space="preserve">амилия имя отчество </w:t>
            </w:r>
            <w:r>
              <w:rPr>
                <w:b/>
                <w:szCs w:val="24"/>
              </w:rPr>
              <w:t>участника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C03F9" w:rsidRDefault="00CC03F9" w:rsidP="004C04A8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баллов</w:t>
            </w:r>
          </w:p>
        </w:tc>
      </w:tr>
      <w:tr w:rsidR="00CC03F9" w:rsidTr="00B66971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4C04A8">
            <w:pPr>
              <w:pStyle w:val="a3"/>
              <w:widowControl w:val="0"/>
              <w:numPr>
                <w:ilvl w:val="0"/>
                <w:numId w:val="28"/>
              </w:numPr>
              <w:contextualSpacing w:val="0"/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4C04A8">
            <w:pPr>
              <w:widowControl w:val="0"/>
              <w:ind w:firstLine="709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4C04A8">
            <w:pPr>
              <w:widowControl w:val="0"/>
              <w:ind w:firstLine="709"/>
              <w:rPr>
                <w:szCs w:val="24"/>
              </w:rPr>
            </w:pPr>
          </w:p>
        </w:tc>
      </w:tr>
      <w:tr w:rsidR="00CC03F9" w:rsidTr="00B66971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4C04A8">
            <w:pPr>
              <w:pStyle w:val="a3"/>
              <w:widowControl w:val="0"/>
              <w:numPr>
                <w:ilvl w:val="0"/>
                <w:numId w:val="28"/>
              </w:numPr>
              <w:contextualSpacing w:val="0"/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4C04A8">
            <w:pPr>
              <w:widowControl w:val="0"/>
              <w:ind w:firstLine="709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4C04A8">
            <w:pPr>
              <w:widowControl w:val="0"/>
              <w:ind w:firstLine="709"/>
              <w:rPr>
                <w:szCs w:val="24"/>
              </w:rPr>
            </w:pPr>
          </w:p>
        </w:tc>
      </w:tr>
      <w:tr w:rsidR="00CC03F9" w:rsidTr="00B66971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4C04A8">
            <w:pPr>
              <w:pStyle w:val="a3"/>
              <w:widowControl w:val="0"/>
              <w:numPr>
                <w:ilvl w:val="0"/>
                <w:numId w:val="28"/>
              </w:numPr>
              <w:contextualSpacing w:val="0"/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4C04A8">
            <w:pPr>
              <w:widowControl w:val="0"/>
              <w:ind w:firstLine="709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4C04A8">
            <w:pPr>
              <w:widowControl w:val="0"/>
              <w:ind w:firstLine="709"/>
              <w:rPr>
                <w:szCs w:val="24"/>
              </w:rPr>
            </w:pPr>
          </w:p>
        </w:tc>
      </w:tr>
      <w:tr w:rsidR="00CC03F9" w:rsidTr="00B66971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4C04A8">
            <w:pPr>
              <w:pStyle w:val="a3"/>
              <w:widowControl w:val="0"/>
              <w:numPr>
                <w:ilvl w:val="0"/>
                <w:numId w:val="28"/>
              </w:numPr>
              <w:contextualSpacing w:val="0"/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4C04A8">
            <w:pPr>
              <w:widowControl w:val="0"/>
              <w:ind w:firstLine="709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4C04A8">
            <w:pPr>
              <w:widowControl w:val="0"/>
              <w:ind w:firstLine="709"/>
              <w:rPr>
                <w:szCs w:val="24"/>
              </w:rPr>
            </w:pPr>
          </w:p>
        </w:tc>
      </w:tr>
      <w:tr w:rsidR="00CC03F9" w:rsidTr="00B66971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4C04A8">
            <w:pPr>
              <w:pStyle w:val="a3"/>
              <w:widowControl w:val="0"/>
              <w:numPr>
                <w:ilvl w:val="0"/>
                <w:numId w:val="28"/>
              </w:numPr>
              <w:contextualSpacing w:val="0"/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4C04A8">
            <w:pPr>
              <w:widowControl w:val="0"/>
              <w:ind w:firstLine="709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4C04A8">
            <w:pPr>
              <w:widowControl w:val="0"/>
              <w:ind w:firstLine="709"/>
              <w:rPr>
                <w:szCs w:val="24"/>
              </w:rPr>
            </w:pPr>
          </w:p>
        </w:tc>
      </w:tr>
      <w:tr w:rsidR="00CC03F9" w:rsidTr="00B66971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4C04A8">
            <w:pPr>
              <w:pStyle w:val="a3"/>
              <w:widowControl w:val="0"/>
              <w:numPr>
                <w:ilvl w:val="0"/>
                <w:numId w:val="28"/>
              </w:numPr>
              <w:contextualSpacing w:val="0"/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4C04A8">
            <w:pPr>
              <w:widowControl w:val="0"/>
              <w:ind w:firstLine="709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4C04A8">
            <w:pPr>
              <w:widowControl w:val="0"/>
              <w:ind w:firstLine="709"/>
              <w:rPr>
                <w:szCs w:val="24"/>
              </w:rPr>
            </w:pPr>
          </w:p>
        </w:tc>
      </w:tr>
      <w:tr w:rsidR="00CC03F9" w:rsidTr="00B66971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4C04A8">
            <w:pPr>
              <w:pStyle w:val="a3"/>
              <w:widowControl w:val="0"/>
              <w:numPr>
                <w:ilvl w:val="0"/>
                <w:numId w:val="28"/>
              </w:numPr>
              <w:contextualSpacing w:val="0"/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4C04A8">
            <w:pPr>
              <w:widowControl w:val="0"/>
              <w:ind w:firstLine="709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4C04A8">
            <w:pPr>
              <w:widowControl w:val="0"/>
              <w:ind w:firstLine="709"/>
              <w:rPr>
                <w:szCs w:val="24"/>
              </w:rPr>
            </w:pPr>
          </w:p>
        </w:tc>
      </w:tr>
      <w:tr w:rsidR="00CC03F9" w:rsidTr="00B66971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4C04A8">
            <w:pPr>
              <w:pStyle w:val="a3"/>
              <w:widowControl w:val="0"/>
              <w:numPr>
                <w:ilvl w:val="0"/>
                <w:numId w:val="28"/>
              </w:numPr>
              <w:contextualSpacing w:val="0"/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4C04A8">
            <w:pPr>
              <w:widowControl w:val="0"/>
              <w:ind w:firstLine="709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4C04A8">
            <w:pPr>
              <w:widowControl w:val="0"/>
              <w:ind w:firstLine="709"/>
              <w:rPr>
                <w:szCs w:val="24"/>
              </w:rPr>
            </w:pPr>
          </w:p>
        </w:tc>
      </w:tr>
      <w:tr w:rsidR="00CC03F9" w:rsidTr="00B66971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4C04A8">
            <w:pPr>
              <w:pStyle w:val="a3"/>
              <w:widowControl w:val="0"/>
              <w:numPr>
                <w:ilvl w:val="0"/>
                <w:numId w:val="28"/>
              </w:numPr>
              <w:contextualSpacing w:val="0"/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4C04A8">
            <w:pPr>
              <w:widowControl w:val="0"/>
              <w:ind w:firstLine="709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4C04A8">
            <w:pPr>
              <w:widowControl w:val="0"/>
              <w:ind w:firstLine="709"/>
              <w:rPr>
                <w:szCs w:val="24"/>
              </w:rPr>
            </w:pPr>
          </w:p>
        </w:tc>
      </w:tr>
      <w:tr w:rsidR="00CC03F9" w:rsidTr="00B66971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4C04A8">
            <w:pPr>
              <w:pStyle w:val="a3"/>
              <w:widowControl w:val="0"/>
              <w:numPr>
                <w:ilvl w:val="0"/>
                <w:numId w:val="28"/>
              </w:numPr>
              <w:contextualSpacing w:val="0"/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4C04A8">
            <w:pPr>
              <w:widowControl w:val="0"/>
              <w:ind w:firstLine="709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4C04A8">
            <w:pPr>
              <w:widowControl w:val="0"/>
              <w:ind w:firstLine="709"/>
              <w:rPr>
                <w:szCs w:val="24"/>
              </w:rPr>
            </w:pPr>
          </w:p>
        </w:tc>
      </w:tr>
    </w:tbl>
    <w:p w:rsidR="007E5751" w:rsidRDefault="007E5751" w:rsidP="004C04A8">
      <w:pPr>
        <w:widowControl w:val="0"/>
        <w:rPr>
          <w:szCs w:val="24"/>
        </w:rPr>
      </w:pPr>
    </w:p>
    <w:p w:rsidR="00CC03F9" w:rsidRPr="00B66971" w:rsidRDefault="00CC03F9" w:rsidP="004C04A8">
      <w:pPr>
        <w:widowControl w:val="0"/>
        <w:rPr>
          <w:sz w:val="24"/>
          <w:szCs w:val="24"/>
        </w:rPr>
      </w:pPr>
      <w:r w:rsidRPr="00B66971">
        <w:rPr>
          <w:sz w:val="24"/>
          <w:szCs w:val="24"/>
        </w:rPr>
        <w:t xml:space="preserve">2. По результатам подсчета баллов, выставленных членами Жюри, призовые места присуждаются: </w:t>
      </w:r>
    </w:p>
    <w:p w:rsidR="00CC03F9" w:rsidRDefault="00CC03F9" w:rsidP="004C04A8">
      <w:pPr>
        <w:widowControl w:val="0"/>
        <w:ind w:firstLine="709"/>
        <w:rPr>
          <w:rFonts w:eastAsia="Arial"/>
          <w:szCs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5"/>
        <w:gridCol w:w="6039"/>
        <w:gridCol w:w="1910"/>
      </w:tblGrid>
      <w:tr w:rsidR="00CC03F9" w:rsidTr="00B66971">
        <w:trPr>
          <w:trHeight w:val="283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Default="00CC03F9" w:rsidP="004C04A8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Default="00B66971" w:rsidP="004C04A8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Фамилия имя отчество участника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Default="00CC03F9" w:rsidP="004C04A8">
            <w:pPr>
              <w:widowControl w:val="0"/>
              <w:ind w:firstLine="1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баллов</w:t>
            </w:r>
          </w:p>
        </w:tc>
      </w:tr>
      <w:tr w:rsidR="00CC03F9" w:rsidTr="00B66971">
        <w:trPr>
          <w:trHeight w:val="283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Default="00CC03F9" w:rsidP="004C04A8">
            <w:pPr>
              <w:widowControl w:val="0"/>
              <w:ind w:firstLine="326"/>
              <w:rPr>
                <w:szCs w:val="24"/>
              </w:rPr>
            </w:pPr>
            <w:r>
              <w:rPr>
                <w:szCs w:val="24"/>
              </w:rPr>
              <w:t>I 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4C04A8">
            <w:pPr>
              <w:widowControl w:val="0"/>
              <w:ind w:firstLine="709"/>
              <w:rPr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4C04A8">
            <w:pPr>
              <w:widowControl w:val="0"/>
              <w:ind w:firstLine="709"/>
              <w:rPr>
                <w:szCs w:val="24"/>
              </w:rPr>
            </w:pPr>
          </w:p>
        </w:tc>
      </w:tr>
      <w:tr w:rsidR="00CC03F9" w:rsidTr="00B66971">
        <w:trPr>
          <w:trHeight w:val="283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Default="00CC03F9" w:rsidP="004C04A8">
            <w:pPr>
              <w:widowControl w:val="0"/>
              <w:ind w:firstLine="326"/>
              <w:rPr>
                <w:szCs w:val="24"/>
              </w:rPr>
            </w:pPr>
            <w:r>
              <w:rPr>
                <w:szCs w:val="24"/>
              </w:rPr>
              <w:t>II 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4C04A8">
            <w:pPr>
              <w:widowControl w:val="0"/>
              <w:ind w:firstLine="709"/>
              <w:rPr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4C04A8">
            <w:pPr>
              <w:widowControl w:val="0"/>
              <w:ind w:firstLine="709"/>
              <w:rPr>
                <w:szCs w:val="24"/>
              </w:rPr>
            </w:pPr>
          </w:p>
        </w:tc>
      </w:tr>
      <w:tr w:rsidR="00CC03F9" w:rsidTr="00B66971">
        <w:trPr>
          <w:trHeight w:val="283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C03F9" w:rsidRDefault="00CC03F9" w:rsidP="004C04A8">
            <w:pPr>
              <w:widowControl w:val="0"/>
              <w:ind w:firstLine="326"/>
              <w:rPr>
                <w:szCs w:val="24"/>
              </w:rPr>
            </w:pPr>
            <w:r>
              <w:rPr>
                <w:szCs w:val="24"/>
              </w:rPr>
              <w:t xml:space="preserve">III место 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4C04A8">
            <w:pPr>
              <w:widowControl w:val="0"/>
              <w:ind w:firstLine="709"/>
              <w:rPr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03F9" w:rsidRDefault="00CC03F9" w:rsidP="004C04A8">
            <w:pPr>
              <w:widowControl w:val="0"/>
              <w:ind w:firstLine="709"/>
              <w:rPr>
                <w:szCs w:val="24"/>
              </w:rPr>
            </w:pPr>
          </w:p>
        </w:tc>
      </w:tr>
    </w:tbl>
    <w:p w:rsidR="00CC03F9" w:rsidRPr="00956C31" w:rsidRDefault="00CC03F9" w:rsidP="004C04A8">
      <w:pPr>
        <w:widowControl w:val="0"/>
        <w:rPr>
          <w:sz w:val="24"/>
          <w:szCs w:val="24"/>
        </w:rPr>
      </w:pPr>
      <w:r w:rsidRPr="00956C31">
        <w:rPr>
          <w:sz w:val="24"/>
          <w:szCs w:val="24"/>
        </w:rPr>
        <w:t xml:space="preserve">а также не призовые номинации: </w:t>
      </w:r>
    </w:p>
    <w:p w:rsidR="00B66971" w:rsidRDefault="00CC03F9" w:rsidP="00B66971">
      <w:pPr>
        <w:widowControl w:val="0"/>
        <w:rPr>
          <w:sz w:val="24"/>
          <w:szCs w:val="24"/>
        </w:rPr>
      </w:pPr>
      <w:r w:rsidRPr="00956C31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C03F9" w:rsidRDefault="00B66971" w:rsidP="00B66971">
      <w:pPr>
        <w:widowControl w:val="0"/>
        <w:rPr>
          <w:sz w:val="24"/>
          <w:szCs w:val="24"/>
        </w:rPr>
      </w:pPr>
      <w:r w:rsidRPr="00956C31">
        <w:rPr>
          <w:sz w:val="24"/>
          <w:szCs w:val="24"/>
        </w:rPr>
        <w:t>_____________________________________________________________________________</w:t>
      </w:r>
    </w:p>
    <w:p w:rsidR="00B66971" w:rsidRPr="00956C31" w:rsidRDefault="00B66971" w:rsidP="00B66971">
      <w:pPr>
        <w:widowControl w:val="0"/>
        <w:rPr>
          <w:rFonts w:eastAsia="Arial"/>
          <w:sz w:val="24"/>
          <w:szCs w:val="24"/>
        </w:rPr>
      </w:pPr>
    </w:p>
    <w:p w:rsidR="00CD0962" w:rsidRPr="007354C6" w:rsidRDefault="00FB1A49" w:rsidP="004C04A8">
      <w:pPr>
        <w:widowControl w:val="0"/>
        <w:spacing w:line="276" w:lineRule="auto"/>
        <w:rPr>
          <w:rFonts w:eastAsia="Calibri"/>
          <w:sz w:val="24"/>
          <w:szCs w:val="24"/>
          <w:lang w:eastAsia="en-US"/>
        </w:rPr>
      </w:pPr>
      <w:r w:rsidRPr="00CD0962">
        <w:rPr>
          <w:color w:val="auto"/>
          <w:sz w:val="24"/>
          <w:szCs w:val="24"/>
        </w:rPr>
        <w:t>Главный эксперт</w:t>
      </w:r>
      <w:r w:rsidRPr="00956C31">
        <w:rPr>
          <w:color w:val="auto"/>
        </w:rPr>
        <w:t xml:space="preserve"> </w:t>
      </w:r>
      <w:r w:rsidR="00CD0962" w:rsidRPr="007354C6">
        <w:rPr>
          <w:rFonts w:eastAsia="Calibri"/>
          <w:sz w:val="24"/>
          <w:szCs w:val="24"/>
          <w:lang w:eastAsia="en-US"/>
        </w:rPr>
        <w:t>______________________</w:t>
      </w:r>
      <w:r w:rsidR="00CD0962">
        <w:rPr>
          <w:rFonts w:eastAsia="Calibri"/>
          <w:sz w:val="24"/>
          <w:szCs w:val="24"/>
          <w:lang w:eastAsia="en-US"/>
        </w:rPr>
        <w:t>/_______________________</w:t>
      </w:r>
    </w:p>
    <w:p w:rsidR="004C04A8" w:rsidRPr="00BC118B" w:rsidRDefault="004C04A8" w:rsidP="004C04A8">
      <w:pPr>
        <w:widowControl w:val="0"/>
        <w:ind w:left="2124" w:firstLine="708"/>
      </w:pPr>
      <w:r>
        <w:t>подпись</w:t>
      </w:r>
      <w:r>
        <w:tab/>
      </w:r>
      <w:r>
        <w:tab/>
      </w:r>
      <w:r>
        <w:tab/>
        <w:t xml:space="preserve"> расшифровка подписи</w:t>
      </w:r>
    </w:p>
    <w:p w:rsidR="00FB1A49" w:rsidRPr="00956C31" w:rsidRDefault="00FB1A49" w:rsidP="004C04A8">
      <w:pPr>
        <w:pStyle w:val="Default"/>
        <w:widowControl w:val="0"/>
        <w:rPr>
          <w:color w:val="auto"/>
        </w:rPr>
      </w:pPr>
      <w:r w:rsidRPr="00956C31">
        <w:rPr>
          <w:color w:val="auto"/>
        </w:rPr>
        <w:t>Эксперты</w:t>
      </w:r>
      <w:r w:rsidR="00CD0962">
        <w:rPr>
          <w:color w:val="auto"/>
        </w:rPr>
        <w:tab/>
        <w:t xml:space="preserve"> </w:t>
      </w:r>
      <w:r w:rsidR="00CD0962" w:rsidRPr="007354C6">
        <w:rPr>
          <w:rFonts w:eastAsia="Calibri"/>
          <w:lang w:eastAsia="en-US"/>
        </w:rPr>
        <w:t>______________________</w:t>
      </w:r>
      <w:r w:rsidR="00CD0962">
        <w:rPr>
          <w:rFonts w:eastAsia="Calibri"/>
          <w:lang w:eastAsia="en-US"/>
        </w:rPr>
        <w:t>/_________________________</w:t>
      </w:r>
    </w:p>
    <w:p w:rsidR="00FB1A49" w:rsidRPr="00956C31" w:rsidRDefault="00CD0962" w:rsidP="004C04A8">
      <w:pPr>
        <w:widowControl w:val="0"/>
        <w:ind w:left="708" w:firstLine="708"/>
        <w:rPr>
          <w:color w:val="auto"/>
          <w:sz w:val="24"/>
          <w:szCs w:val="24"/>
        </w:rPr>
      </w:pPr>
      <w:r w:rsidRPr="007354C6">
        <w:rPr>
          <w:rFonts w:eastAsia="Calibri"/>
          <w:sz w:val="24"/>
          <w:szCs w:val="24"/>
          <w:lang w:eastAsia="en-US"/>
        </w:rPr>
        <w:t>______________________</w:t>
      </w:r>
      <w:r>
        <w:rPr>
          <w:rFonts w:eastAsia="Calibri"/>
          <w:sz w:val="24"/>
          <w:szCs w:val="24"/>
          <w:lang w:eastAsia="en-US"/>
        </w:rPr>
        <w:t>/_______________________</w:t>
      </w:r>
      <w:r w:rsidR="00FB1A49" w:rsidRPr="00956C31">
        <w:rPr>
          <w:color w:val="auto"/>
          <w:sz w:val="24"/>
          <w:szCs w:val="24"/>
        </w:rPr>
        <w:t>___</w:t>
      </w:r>
    </w:p>
    <w:p w:rsidR="00B66971" w:rsidRDefault="00CD0962" w:rsidP="004C04A8">
      <w:pPr>
        <w:widowControl w:val="0"/>
        <w:ind w:left="708" w:firstLine="708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______________________</w:t>
      </w:r>
      <w:r>
        <w:rPr>
          <w:rFonts w:eastAsia="Calibri"/>
          <w:sz w:val="24"/>
          <w:szCs w:val="24"/>
          <w:lang w:eastAsia="en-US"/>
        </w:rPr>
        <w:t>/__________________________</w:t>
      </w:r>
    </w:p>
    <w:p w:rsidR="00B66971" w:rsidRDefault="00B66971" w:rsidP="00B66971">
      <w:pPr>
        <w:widowControl w:val="0"/>
        <w:ind w:left="2124" w:firstLine="708"/>
      </w:pPr>
      <w:r>
        <w:t>подпись</w:t>
      </w:r>
      <w:r>
        <w:tab/>
      </w:r>
      <w:r>
        <w:tab/>
      </w:r>
      <w:r>
        <w:tab/>
        <w:t xml:space="preserve"> расшифровка подписи</w:t>
      </w:r>
    </w:p>
    <w:p w:rsidR="00B66971" w:rsidRPr="00EC1CC0" w:rsidRDefault="00B66971" w:rsidP="00B66971">
      <w:pPr>
        <w:widowControl w:val="0"/>
        <w:jc w:val="center"/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  <w:r w:rsidR="005C7E22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lastRenderedPageBreak/>
        <w:t>V</w:t>
      </w:r>
      <w:r w:rsidR="000433DE">
        <w:rPr>
          <w:rFonts w:eastAsia="Calibri"/>
          <w:b/>
          <w:sz w:val="24"/>
          <w:szCs w:val="24"/>
          <w:bdr w:val="none" w:sz="0" w:space="0" w:color="auto" w:frame="1"/>
          <w:lang w:val="en-US" w:eastAsia="en-US"/>
        </w:rPr>
        <w:t>II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Региональный </w:t>
      </w:r>
      <w:r w:rsidR="005C7E22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чемпионат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по профессиональному мастерству среди инвалидов и лиц с ограниченными возможностями здоровья «</w:t>
      </w:r>
      <w:proofErr w:type="spellStart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» </w:t>
      </w:r>
      <w:r w:rsidR="005C7E22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202</w:t>
      </w:r>
      <w:r w:rsidR="000433DE" w:rsidRPr="000433DE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2 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в Кузбассе</w:t>
      </w:r>
    </w:p>
    <w:p w:rsidR="00B66971" w:rsidRDefault="00B66971" w:rsidP="00B66971">
      <w:pPr>
        <w:pStyle w:val="Default"/>
        <w:widowControl w:val="0"/>
        <w:spacing w:line="360" w:lineRule="auto"/>
        <w:jc w:val="right"/>
        <w:rPr>
          <w:b/>
          <w:color w:val="auto"/>
          <w:sz w:val="20"/>
          <w:szCs w:val="20"/>
        </w:rPr>
      </w:pPr>
    </w:p>
    <w:p w:rsidR="00B66971" w:rsidRPr="00AB78EA" w:rsidRDefault="00B66971" w:rsidP="00B6697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B66971" w:rsidRPr="00AB78EA" w:rsidRDefault="00B66971" w:rsidP="00B6697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 xml:space="preserve">регистрации перерывов на </w:t>
      </w:r>
      <w:r w:rsidR="005C7E22">
        <w:rPr>
          <w:rFonts w:eastAsiaTheme="minorHAnsi"/>
          <w:bCs/>
          <w:color w:val="auto"/>
          <w:sz w:val="24"/>
          <w:szCs w:val="24"/>
          <w:lang w:eastAsia="en-US"/>
        </w:rPr>
        <w:t>чемпионат</w:t>
      </w: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ной площадке</w:t>
      </w:r>
    </w:p>
    <w:p w:rsidR="00B66971" w:rsidRPr="00AB78EA" w:rsidRDefault="00B66971" w:rsidP="00B6697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B66971" w:rsidRPr="00956C31" w:rsidRDefault="00B66971" w:rsidP="00B6697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EC1CC0">
        <w:rPr>
          <w:sz w:val="24"/>
          <w:szCs w:val="24"/>
        </w:rPr>
        <w:t>Компетенция</w:t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</w:rPr>
      </w:pPr>
    </w:p>
    <w:p w:rsidR="00B66971" w:rsidRPr="00EC1CC0" w:rsidRDefault="00B66971" w:rsidP="00B66971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Категория </w:t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Pr="00EC1CC0" w:rsidRDefault="00B66971" w:rsidP="00B66971">
      <w:pPr>
        <w:widowControl w:val="0"/>
        <w:rPr>
          <w:sz w:val="24"/>
          <w:szCs w:val="24"/>
        </w:rPr>
      </w:pPr>
    </w:p>
    <w:p w:rsidR="00B66971" w:rsidRDefault="00B66971" w:rsidP="00B66971">
      <w:pPr>
        <w:widowControl w:val="0"/>
        <w:rPr>
          <w:sz w:val="24"/>
          <w:szCs w:val="24"/>
        </w:rPr>
      </w:pPr>
      <w:r w:rsidRPr="00EC1CC0">
        <w:rPr>
          <w:sz w:val="24"/>
          <w:szCs w:val="24"/>
        </w:rPr>
        <w:t>Дата______________________________________</w:t>
      </w:r>
    </w:p>
    <w:p w:rsidR="00B66971" w:rsidRDefault="00B66971" w:rsidP="00B6697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B66971" w:rsidRDefault="00B66971" w:rsidP="00B6697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255"/>
        <w:gridCol w:w="3238"/>
        <w:gridCol w:w="1511"/>
        <w:gridCol w:w="1660"/>
        <w:gridCol w:w="1906"/>
      </w:tblGrid>
      <w:tr w:rsidR="00B66971" w:rsidRPr="00B66971" w:rsidTr="00B66971">
        <w:tc>
          <w:tcPr>
            <w:tcW w:w="566" w:type="pct"/>
            <w:vAlign w:val="center"/>
          </w:tcPr>
          <w:p w:rsidR="00B66971" w:rsidRPr="00B66971" w:rsidRDefault="00B66971" w:rsidP="00B66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B66971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№ участника</w:t>
            </w:r>
          </w:p>
        </w:tc>
        <w:tc>
          <w:tcPr>
            <w:tcW w:w="1714" w:type="pct"/>
            <w:vAlign w:val="center"/>
          </w:tcPr>
          <w:p w:rsidR="00B66971" w:rsidRPr="00B66971" w:rsidRDefault="00B66971" w:rsidP="00B66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B66971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812" w:type="pct"/>
            <w:vAlign w:val="center"/>
          </w:tcPr>
          <w:p w:rsidR="00B66971" w:rsidRPr="00B66971" w:rsidRDefault="00B66971" w:rsidP="00B66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B66971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Время начала</w:t>
            </w:r>
          </w:p>
        </w:tc>
        <w:tc>
          <w:tcPr>
            <w:tcW w:w="889" w:type="pct"/>
            <w:vAlign w:val="center"/>
          </w:tcPr>
          <w:p w:rsidR="00B66971" w:rsidRPr="00B66971" w:rsidRDefault="00B66971" w:rsidP="00B66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B66971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Время окончания</w:t>
            </w:r>
          </w:p>
        </w:tc>
        <w:tc>
          <w:tcPr>
            <w:tcW w:w="1018" w:type="pct"/>
            <w:vAlign w:val="center"/>
          </w:tcPr>
          <w:p w:rsidR="00B66971" w:rsidRPr="00B66971" w:rsidRDefault="00B66971" w:rsidP="00B66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B66971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Подпись эксперта времени</w:t>
            </w:r>
          </w:p>
        </w:tc>
      </w:tr>
      <w:tr w:rsidR="00B66971" w:rsidTr="00B66971">
        <w:tc>
          <w:tcPr>
            <w:tcW w:w="566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714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812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889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18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B66971" w:rsidTr="00B66971">
        <w:tc>
          <w:tcPr>
            <w:tcW w:w="566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714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812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889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18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B66971" w:rsidTr="00B66971">
        <w:tc>
          <w:tcPr>
            <w:tcW w:w="566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714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812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889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18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B66971" w:rsidTr="00B66971">
        <w:tc>
          <w:tcPr>
            <w:tcW w:w="566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714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812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889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18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B66971" w:rsidTr="00B66971">
        <w:tc>
          <w:tcPr>
            <w:tcW w:w="566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714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812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889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18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B66971" w:rsidTr="00B66971">
        <w:tc>
          <w:tcPr>
            <w:tcW w:w="566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714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812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889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18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B66971" w:rsidTr="00B66971">
        <w:tc>
          <w:tcPr>
            <w:tcW w:w="566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714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812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889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18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B66971" w:rsidTr="00B66971">
        <w:tc>
          <w:tcPr>
            <w:tcW w:w="566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714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812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889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18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B66971" w:rsidTr="00B66971">
        <w:tc>
          <w:tcPr>
            <w:tcW w:w="566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714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812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889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18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B66971" w:rsidTr="00B66971">
        <w:tc>
          <w:tcPr>
            <w:tcW w:w="566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714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812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889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18" w:type="pct"/>
          </w:tcPr>
          <w:p w:rsidR="00B66971" w:rsidRDefault="00B66971" w:rsidP="00254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</w:tbl>
    <w:p w:rsidR="00B66971" w:rsidRDefault="00B66971" w:rsidP="00B6697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B66971" w:rsidRDefault="00B66971" w:rsidP="00B6697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B66971" w:rsidRPr="007354C6" w:rsidRDefault="00B66971" w:rsidP="00B66971">
      <w:pPr>
        <w:widowControl w:val="0"/>
        <w:spacing w:line="276" w:lineRule="auto"/>
        <w:rPr>
          <w:rFonts w:eastAsia="Calibri"/>
          <w:sz w:val="24"/>
          <w:szCs w:val="24"/>
          <w:lang w:eastAsia="en-US"/>
        </w:rPr>
      </w:pPr>
      <w:r w:rsidRPr="00CD0962">
        <w:rPr>
          <w:color w:val="auto"/>
          <w:sz w:val="24"/>
          <w:szCs w:val="24"/>
        </w:rPr>
        <w:t>Главный эксперт</w:t>
      </w:r>
      <w:r w:rsidRPr="00956C31">
        <w:rPr>
          <w:color w:val="auto"/>
        </w:rPr>
        <w:t xml:space="preserve"> </w:t>
      </w:r>
      <w:r w:rsidRPr="007354C6">
        <w:rPr>
          <w:rFonts w:eastAsia="Calibri"/>
          <w:sz w:val="24"/>
          <w:szCs w:val="24"/>
          <w:lang w:eastAsia="en-US"/>
        </w:rPr>
        <w:t>______________________</w:t>
      </w:r>
      <w:r>
        <w:rPr>
          <w:rFonts w:eastAsia="Calibri"/>
          <w:sz w:val="24"/>
          <w:szCs w:val="24"/>
          <w:lang w:eastAsia="en-US"/>
        </w:rPr>
        <w:t>/_______________________</w:t>
      </w:r>
    </w:p>
    <w:p w:rsidR="00B66971" w:rsidRPr="00BC118B" w:rsidRDefault="00B66971" w:rsidP="00B66971">
      <w:pPr>
        <w:widowControl w:val="0"/>
        <w:ind w:left="2124" w:firstLine="708"/>
      </w:pPr>
      <w:r>
        <w:t>подпись</w:t>
      </w:r>
      <w:r>
        <w:tab/>
      </w:r>
      <w:r>
        <w:tab/>
      </w:r>
      <w:r>
        <w:tab/>
        <w:t xml:space="preserve"> расшифровка подписи</w:t>
      </w:r>
    </w:p>
    <w:p w:rsidR="00B66971" w:rsidRDefault="00B66971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1B5E2B" w:rsidRPr="00EC1CC0" w:rsidRDefault="005C7E22" w:rsidP="00B66971">
      <w:pPr>
        <w:widowControl w:val="0"/>
        <w:jc w:val="center"/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</w:pP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lastRenderedPageBreak/>
        <w:t>VI</w:t>
      </w:r>
      <w:r w:rsidR="000433DE">
        <w:rPr>
          <w:rFonts w:eastAsia="Calibri"/>
          <w:b/>
          <w:sz w:val="24"/>
          <w:szCs w:val="24"/>
          <w:bdr w:val="none" w:sz="0" w:space="0" w:color="auto" w:frame="1"/>
          <w:lang w:val="en-US" w:eastAsia="en-US"/>
        </w:rPr>
        <w:t>I</w:t>
      </w:r>
      <w:r w:rsid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Региональный 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чемпионат</w:t>
      </w:r>
      <w:r w:rsid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по профессиональному мастерству среди инвалидов и лиц с ограниченными возможностями здоровья «</w:t>
      </w:r>
      <w:proofErr w:type="spellStart"/>
      <w:r w:rsid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Абилимпикс</w:t>
      </w:r>
      <w:proofErr w:type="spellEnd"/>
      <w:r w:rsid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» </w:t>
      </w:r>
      <w:r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202</w:t>
      </w:r>
      <w:r w:rsidR="000433DE" w:rsidRPr="000433DE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>2</w:t>
      </w:r>
      <w:bookmarkStart w:id="19" w:name="_GoBack"/>
      <w:bookmarkEnd w:id="19"/>
      <w:r w:rsidR="00DA5A2D">
        <w:rPr>
          <w:rFonts w:eastAsia="Calibri"/>
          <w:b/>
          <w:sz w:val="24"/>
          <w:szCs w:val="24"/>
          <w:bdr w:val="none" w:sz="0" w:space="0" w:color="auto" w:frame="1"/>
          <w:lang w:eastAsia="en-US"/>
        </w:rPr>
        <w:t xml:space="preserve"> в Кузбассе</w:t>
      </w:r>
    </w:p>
    <w:p w:rsidR="00485AD5" w:rsidRDefault="00485AD5" w:rsidP="004C04A8">
      <w:pPr>
        <w:pStyle w:val="Default"/>
        <w:widowControl w:val="0"/>
        <w:spacing w:line="360" w:lineRule="auto"/>
        <w:jc w:val="right"/>
        <w:rPr>
          <w:b/>
          <w:color w:val="auto"/>
          <w:sz w:val="20"/>
          <w:szCs w:val="20"/>
        </w:rPr>
      </w:pPr>
    </w:p>
    <w:p w:rsidR="00FB1A49" w:rsidRPr="00AB78EA" w:rsidRDefault="00FB1A49" w:rsidP="004C04A8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:rsidR="00FB1A49" w:rsidRPr="00AB78EA" w:rsidRDefault="00FB1A49" w:rsidP="004C04A8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 xml:space="preserve">регистрации несчастных случаев на </w:t>
      </w:r>
      <w:r w:rsidR="005C7E22">
        <w:rPr>
          <w:rFonts w:eastAsiaTheme="minorHAnsi"/>
          <w:bCs/>
          <w:color w:val="auto"/>
          <w:sz w:val="24"/>
          <w:szCs w:val="24"/>
          <w:lang w:eastAsia="en-US"/>
        </w:rPr>
        <w:t>чемпионат</w:t>
      </w: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ной площадке</w:t>
      </w:r>
    </w:p>
    <w:p w:rsidR="00FB1A49" w:rsidRPr="00AB78EA" w:rsidRDefault="00FB1A49" w:rsidP="004C04A8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EC1CC0">
        <w:rPr>
          <w:sz w:val="24"/>
          <w:szCs w:val="24"/>
        </w:rPr>
        <w:t>Компетенция</w:t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  <w:u w:val="single"/>
        </w:rPr>
      </w:pP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Default="00B66971" w:rsidP="00B66971">
      <w:pPr>
        <w:widowControl w:val="0"/>
        <w:rPr>
          <w:sz w:val="24"/>
          <w:szCs w:val="24"/>
        </w:rPr>
      </w:pPr>
    </w:p>
    <w:p w:rsidR="00B66971" w:rsidRPr="00EC1CC0" w:rsidRDefault="00B66971" w:rsidP="00B66971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Категория </w:t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 w:rsidRPr="00DA5A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6971" w:rsidRPr="00EC1CC0" w:rsidRDefault="00B66971" w:rsidP="00B66971">
      <w:pPr>
        <w:widowControl w:val="0"/>
        <w:rPr>
          <w:sz w:val="24"/>
          <w:szCs w:val="24"/>
        </w:rPr>
      </w:pPr>
    </w:p>
    <w:p w:rsidR="00B66971" w:rsidRDefault="00B66971" w:rsidP="00B66971">
      <w:pPr>
        <w:widowControl w:val="0"/>
        <w:rPr>
          <w:sz w:val="24"/>
          <w:szCs w:val="24"/>
        </w:rPr>
      </w:pPr>
      <w:r w:rsidRPr="00EC1CC0">
        <w:rPr>
          <w:sz w:val="24"/>
          <w:szCs w:val="24"/>
        </w:rPr>
        <w:t>Дата______________________________________</w:t>
      </w:r>
    </w:p>
    <w:p w:rsidR="00FB1A49" w:rsidRPr="00AB78EA" w:rsidRDefault="00FB1A49" w:rsidP="004C04A8">
      <w:pPr>
        <w:widowControl w:val="0"/>
        <w:autoSpaceDE w:val="0"/>
        <w:autoSpaceDN w:val="0"/>
        <w:adjustRightInd w:val="0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Время</w:t>
      </w:r>
      <w:r w:rsidR="00B66971" w:rsidRPr="00EC1CC0">
        <w:rPr>
          <w:sz w:val="24"/>
          <w:szCs w:val="24"/>
        </w:rPr>
        <w:t>_____________________________________</w:t>
      </w:r>
    </w:p>
    <w:p w:rsidR="00FB1A49" w:rsidRDefault="00FB1A49" w:rsidP="004C04A8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355F22" w:rsidRPr="00FB1A49" w:rsidRDefault="00355F22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355F22" w:rsidRPr="00FB1A49" w:rsidRDefault="00355F22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355F22" w:rsidRPr="00FB1A49" w:rsidRDefault="00355F22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355F22" w:rsidRPr="00FB1A49" w:rsidRDefault="00FB1A49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1</w:t>
      </w:r>
      <w:r w:rsidR="00355F22" w:rsidRPr="00FB1A49">
        <w:rPr>
          <w:rFonts w:eastAsiaTheme="minorHAnsi"/>
          <w:color w:val="auto"/>
          <w:sz w:val="24"/>
          <w:szCs w:val="24"/>
          <w:lang w:eastAsia="en-US"/>
        </w:rPr>
        <w:t>. Сведения о пострадавшем:</w:t>
      </w:r>
    </w:p>
    <w:p w:rsidR="00355F22" w:rsidRPr="00FB1A49" w:rsidRDefault="00355F22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>фамилия, имя, отчество</w:t>
      </w:r>
      <w:r w:rsidR="00FB1A49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 </w:t>
      </w:r>
    </w:p>
    <w:p w:rsidR="00355F22" w:rsidRPr="00FB1A49" w:rsidRDefault="00355F22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355F22" w:rsidRPr="00FB1A49" w:rsidRDefault="00355F22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пол (мужской, женский) </w:t>
      </w:r>
      <w:r w:rsidR="00FB1A49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355F22" w:rsidRPr="00FB1A49" w:rsidRDefault="00355F22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355F22" w:rsidRPr="00FB1A49" w:rsidRDefault="00355F22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дата рождения </w:t>
      </w:r>
      <w:r w:rsidR="00FB1A49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355F22" w:rsidRPr="00FB1A49" w:rsidRDefault="00355F22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Default="00FB1A49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355F22" w:rsidRDefault="00FB1A49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2</w:t>
      </w:r>
      <w:r w:rsidR="00355F22" w:rsidRPr="00FB1A49">
        <w:rPr>
          <w:rFonts w:eastAsiaTheme="minorHAnsi"/>
          <w:color w:val="auto"/>
          <w:sz w:val="24"/>
          <w:szCs w:val="24"/>
          <w:lang w:eastAsia="en-US"/>
        </w:rPr>
        <w:t>. Сведе</w:t>
      </w:r>
      <w:r>
        <w:rPr>
          <w:rFonts w:eastAsiaTheme="minorHAnsi"/>
          <w:color w:val="auto"/>
          <w:sz w:val="24"/>
          <w:szCs w:val="24"/>
          <w:lang w:eastAsia="en-US"/>
        </w:rPr>
        <w:t>ния о проведении инструктажей:</w:t>
      </w:r>
    </w:p>
    <w:p w:rsidR="00FB1A49" w:rsidRPr="00FB1A49" w:rsidRDefault="00FB1A49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Ф.И.О. проводившего инструктаж__________________________________________</w:t>
      </w:r>
    </w:p>
    <w:p w:rsidR="00355F22" w:rsidRPr="00FB1A49" w:rsidRDefault="00355F22" w:rsidP="004C04A8">
      <w:pPr>
        <w:pStyle w:val="Default"/>
        <w:widowControl w:val="0"/>
        <w:jc w:val="right"/>
        <w:rPr>
          <w:b/>
          <w:color w:val="auto"/>
          <w:sz w:val="20"/>
          <w:szCs w:val="20"/>
        </w:rPr>
      </w:pPr>
    </w:p>
    <w:p w:rsidR="00FB1A49" w:rsidRDefault="00FB1A49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. Краткая характеристика места (объекта), где произошел несчастный случай</w:t>
      </w:r>
      <w:r>
        <w:rPr>
          <w:rFonts w:eastAsiaTheme="minorHAnsi"/>
          <w:color w:val="auto"/>
          <w:sz w:val="24"/>
          <w:szCs w:val="24"/>
          <w:lang w:eastAsia="en-US"/>
        </w:rPr>
        <w:t>:</w:t>
      </w:r>
    </w:p>
    <w:p w:rsidR="00FB1A49" w:rsidRPr="00FB1A49" w:rsidRDefault="00FB1A49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FB1A49" w:rsidRPr="00FB1A49" w:rsidRDefault="00FB1A49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B1A49" w:rsidRPr="00FB1A49" w:rsidRDefault="00FB1A49" w:rsidP="004C04A8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(краткое описание места происшествия с указанием опасных и (или) вредных производственных</w:t>
      </w:r>
    </w:p>
    <w:p w:rsidR="00FB1A49" w:rsidRPr="00FB1A49" w:rsidRDefault="00FB1A49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B1A49" w:rsidRPr="00FB1A49" w:rsidRDefault="00FB1A49" w:rsidP="004C04A8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факторов)</w:t>
      </w:r>
    </w:p>
    <w:p w:rsidR="00FB1A49" w:rsidRPr="00FB1A49" w:rsidRDefault="00FB1A49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Pr="00FB1A49" w:rsidRDefault="00FB1A49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Оборудование, использование которого привело к несчастному случаю  </w:t>
      </w:r>
    </w:p>
    <w:p w:rsidR="00FB1A49" w:rsidRPr="00FB1A49" w:rsidRDefault="00FB1A49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B1A49" w:rsidRPr="00FB1A49" w:rsidRDefault="00FB1A49" w:rsidP="004C04A8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(наименование, тип, марка, год выпуска, организация-изготовитель)</w:t>
      </w:r>
    </w:p>
    <w:p w:rsidR="00FB1A49" w:rsidRPr="00FB1A49" w:rsidRDefault="00FB1A49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4C04A8">
      <w:pPr>
        <w:widowControl w:val="0"/>
        <w:tabs>
          <w:tab w:val="right" w:pos="10206"/>
        </w:tabs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ab/>
        <w:t>*</w:t>
      </w:r>
    </w:p>
    <w:p w:rsidR="00FB1A49" w:rsidRPr="00FB1A49" w:rsidRDefault="00FB1A49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. Обстоятельства несчастного случая</w:t>
      </w:r>
    </w:p>
    <w:p w:rsidR="00FB1A49" w:rsidRPr="00FB1A49" w:rsidRDefault="00FB1A49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B1A49" w:rsidRPr="00FB1A49" w:rsidRDefault="00FB1A49" w:rsidP="004C04A8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(краткое изложение обстоятельств, предшествовавших несчастному случаю, описание событий</w:t>
      </w:r>
    </w:p>
    <w:p w:rsidR="00FB1A49" w:rsidRPr="00FB1A49" w:rsidRDefault="00FB1A49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FB1A49" w:rsidRPr="00FB1A49" w:rsidRDefault="00FB1A49" w:rsidP="004C04A8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и действий пострадавшего и других лиц, связанных с несчастным случаем, и другие сведения</w:t>
      </w:r>
      <w:r>
        <w:rPr>
          <w:rFonts w:eastAsiaTheme="minorHAnsi"/>
          <w:color w:val="auto"/>
          <w:lang w:eastAsia="en-US"/>
        </w:rPr>
        <w:t>)</w:t>
      </w:r>
    </w:p>
    <w:p w:rsidR="00FB1A49" w:rsidRPr="00FB1A49" w:rsidRDefault="00FB1A49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Pr="00FB1A49" w:rsidRDefault="00FB1A49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.1. Вид происшествия </w:t>
      </w: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FB1A49" w:rsidRPr="00FB1A49" w:rsidRDefault="00FB1A49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Default="00FB1A49" w:rsidP="004C04A8">
      <w:pPr>
        <w:pStyle w:val="Default"/>
        <w:widowControl w:val="0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3.</w:t>
      </w:r>
      <w:r w:rsidRPr="00FB1A49">
        <w:rPr>
          <w:rFonts w:eastAsiaTheme="minorHAnsi"/>
          <w:color w:val="auto"/>
          <w:lang w:eastAsia="en-US"/>
        </w:rPr>
        <w:t>2. Характер полученных повреждений и о</w:t>
      </w:r>
      <w:r>
        <w:rPr>
          <w:rFonts w:eastAsiaTheme="minorHAnsi"/>
          <w:color w:val="auto"/>
          <w:lang w:eastAsia="en-US"/>
        </w:rPr>
        <w:t>рган, подвергшийся повреждению:</w:t>
      </w:r>
    </w:p>
    <w:p w:rsidR="00FB1A49" w:rsidRDefault="00FB1A49" w:rsidP="004C04A8">
      <w:pPr>
        <w:pStyle w:val="Default"/>
        <w:widowControl w:val="0"/>
        <w:rPr>
          <w:rFonts w:eastAsiaTheme="minorHAnsi"/>
          <w:color w:val="auto"/>
          <w:lang w:eastAsia="en-US"/>
        </w:rPr>
      </w:pPr>
    </w:p>
    <w:p w:rsidR="00FB1A49" w:rsidRPr="00FB1A49" w:rsidRDefault="00FB1A49" w:rsidP="004C04A8">
      <w:pPr>
        <w:pStyle w:val="Default"/>
        <w:widowControl w:val="0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___________________________________________________________________________</w:t>
      </w:r>
    </w:p>
    <w:p w:rsidR="00FB1A49" w:rsidRPr="00FB1A49" w:rsidRDefault="00FB1A49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Pr="00FB1A49" w:rsidRDefault="00FB1A49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.</w:t>
      </w: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. Очевидцы несчастного случая  </w:t>
      </w:r>
    </w:p>
    <w:p w:rsidR="00FB1A49" w:rsidRPr="00FB1A49" w:rsidRDefault="00FB1A49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:rsidR="00FB1A49" w:rsidRPr="00FB1A49" w:rsidRDefault="00FB1A49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____________________________________________________________________________</w:t>
      </w:r>
    </w:p>
    <w:p w:rsidR="00FB1A49" w:rsidRPr="00FB1A49" w:rsidRDefault="00FB1A49" w:rsidP="004C04A8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(фамилия, инициалы, постоянное место жительства, домашний телефон)</w:t>
      </w:r>
    </w:p>
    <w:p w:rsidR="00FB1A49" w:rsidRPr="00FB1A49" w:rsidRDefault="00FB1A49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4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. Причины несчастного случая  </w:t>
      </w:r>
    </w:p>
    <w:p w:rsidR="00FB1A49" w:rsidRDefault="00FB1A49" w:rsidP="004C04A8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___________________________________________________________________________________________</w:t>
      </w:r>
    </w:p>
    <w:p w:rsidR="00FB1A49" w:rsidRPr="00FB1A49" w:rsidRDefault="00FB1A49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(указать основную и сопутствующие причины несчастного случая со ссылками на нарушенные</w:t>
      </w:r>
    </w:p>
    <w:p w:rsidR="00FB1A49" w:rsidRPr="00FB1A49" w:rsidRDefault="00FB1A49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____________________________________________________________________________</w:t>
      </w:r>
    </w:p>
    <w:p w:rsidR="00FB1A49" w:rsidRPr="00FB1A49" w:rsidRDefault="00FB1A49" w:rsidP="004C04A8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lastRenderedPageBreak/>
        <w:t>требования законодательных и иных нормативных правовых актов, локальных нормативных актов)</w:t>
      </w:r>
    </w:p>
    <w:p w:rsidR="00FB1A49" w:rsidRPr="00FB1A49" w:rsidRDefault="00FB1A49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Pr="00FB1A49" w:rsidRDefault="00FB1A49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5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. Лица, допустившие нарушение требований охраны труда:</w:t>
      </w:r>
    </w:p>
    <w:p w:rsidR="00FB1A49" w:rsidRPr="00FB1A49" w:rsidRDefault="00FB1A49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____________________________________________________________________________</w:t>
      </w:r>
    </w:p>
    <w:p w:rsidR="00FB1A49" w:rsidRPr="00FB1A49" w:rsidRDefault="00FB1A49" w:rsidP="004C04A8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(фамилии, инициалы</w:t>
      </w:r>
      <w:r w:rsidRPr="00FB1A49">
        <w:rPr>
          <w:rFonts w:eastAsiaTheme="minorHAnsi"/>
          <w:color w:val="auto"/>
          <w:lang w:eastAsia="en-US"/>
        </w:rPr>
        <w:t>)</w:t>
      </w:r>
    </w:p>
    <w:p w:rsidR="00FB1A49" w:rsidRPr="00FB1A49" w:rsidRDefault="00FB1A49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:rsidR="00FB1A49" w:rsidRPr="00FB1A49" w:rsidRDefault="00FB1A49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6. 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Организация</w:t>
      </w:r>
      <w:r>
        <w:rPr>
          <w:rFonts w:eastAsiaTheme="minorHAnsi"/>
          <w:color w:val="auto"/>
          <w:sz w:val="24"/>
          <w:szCs w:val="24"/>
          <w:lang w:eastAsia="en-US"/>
        </w:rPr>
        <w:t>, которая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auto"/>
          <w:sz w:val="24"/>
          <w:szCs w:val="24"/>
          <w:lang w:eastAsia="en-US"/>
        </w:rPr>
        <w:t>направила данного участника;</w:t>
      </w:r>
    </w:p>
    <w:p w:rsidR="00FB1A49" w:rsidRPr="00FB1A49" w:rsidRDefault="00FB1A49" w:rsidP="004C04A8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FB1A49" w:rsidRPr="00FB1A49" w:rsidRDefault="00FB1A49" w:rsidP="004C04A8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(наименование, адрес)</w:t>
      </w:r>
    </w:p>
    <w:p w:rsidR="00CD0962" w:rsidRDefault="00CD0962" w:rsidP="004C04A8">
      <w:pPr>
        <w:widowControl w:val="0"/>
        <w:spacing w:line="276" w:lineRule="auto"/>
        <w:rPr>
          <w:color w:val="auto"/>
          <w:sz w:val="24"/>
          <w:szCs w:val="24"/>
        </w:rPr>
      </w:pPr>
    </w:p>
    <w:p w:rsidR="00CD0962" w:rsidRPr="007354C6" w:rsidRDefault="00CD0962" w:rsidP="004C04A8">
      <w:pPr>
        <w:widowControl w:val="0"/>
        <w:spacing w:line="276" w:lineRule="auto"/>
        <w:rPr>
          <w:rFonts w:eastAsia="Calibri"/>
          <w:sz w:val="24"/>
          <w:szCs w:val="24"/>
          <w:lang w:eastAsia="en-US"/>
        </w:rPr>
      </w:pPr>
      <w:r w:rsidRPr="00CD0962">
        <w:rPr>
          <w:color w:val="auto"/>
          <w:sz w:val="24"/>
          <w:szCs w:val="24"/>
        </w:rPr>
        <w:t>Главный эксперт</w:t>
      </w:r>
      <w:r w:rsidRPr="00956C31">
        <w:rPr>
          <w:color w:val="auto"/>
        </w:rPr>
        <w:t xml:space="preserve"> </w:t>
      </w:r>
      <w:r w:rsidRPr="007354C6">
        <w:rPr>
          <w:rFonts w:eastAsia="Calibri"/>
          <w:sz w:val="24"/>
          <w:szCs w:val="24"/>
          <w:lang w:eastAsia="en-US"/>
        </w:rPr>
        <w:t>______________________</w:t>
      </w:r>
      <w:r>
        <w:rPr>
          <w:rFonts w:eastAsia="Calibri"/>
          <w:sz w:val="24"/>
          <w:szCs w:val="24"/>
          <w:lang w:eastAsia="en-US"/>
        </w:rPr>
        <w:t>/_______________________</w:t>
      </w:r>
    </w:p>
    <w:p w:rsidR="004C04A8" w:rsidRPr="00BC118B" w:rsidRDefault="004C04A8" w:rsidP="004C04A8">
      <w:pPr>
        <w:widowControl w:val="0"/>
        <w:ind w:left="2124" w:firstLine="708"/>
      </w:pPr>
      <w:r>
        <w:t>подпись</w:t>
      </w:r>
      <w:r>
        <w:tab/>
      </w:r>
      <w:r>
        <w:tab/>
      </w:r>
      <w:r>
        <w:tab/>
        <w:t xml:space="preserve"> расшифровка подписи</w:t>
      </w:r>
    </w:p>
    <w:p w:rsidR="00CD0962" w:rsidRPr="00956C31" w:rsidRDefault="00CD0962" w:rsidP="004C04A8">
      <w:pPr>
        <w:pStyle w:val="Default"/>
        <w:widowControl w:val="0"/>
        <w:rPr>
          <w:color w:val="auto"/>
        </w:rPr>
      </w:pPr>
      <w:r w:rsidRPr="00956C31">
        <w:rPr>
          <w:color w:val="auto"/>
        </w:rPr>
        <w:t>Эксперты</w:t>
      </w:r>
      <w:r>
        <w:rPr>
          <w:color w:val="auto"/>
        </w:rPr>
        <w:tab/>
        <w:t xml:space="preserve"> </w:t>
      </w:r>
      <w:r w:rsidRPr="007354C6">
        <w:rPr>
          <w:rFonts w:eastAsia="Calibri"/>
          <w:lang w:eastAsia="en-US"/>
        </w:rPr>
        <w:t>______________________</w:t>
      </w:r>
      <w:r>
        <w:rPr>
          <w:rFonts w:eastAsia="Calibri"/>
          <w:lang w:eastAsia="en-US"/>
        </w:rPr>
        <w:t>/_________________________</w:t>
      </w:r>
    </w:p>
    <w:p w:rsidR="00CD0962" w:rsidRPr="00956C31" w:rsidRDefault="00CD0962" w:rsidP="004C04A8">
      <w:pPr>
        <w:widowControl w:val="0"/>
        <w:ind w:left="708" w:firstLine="708"/>
        <w:rPr>
          <w:color w:val="auto"/>
          <w:sz w:val="24"/>
          <w:szCs w:val="24"/>
        </w:rPr>
      </w:pPr>
      <w:r w:rsidRPr="007354C6">
        <w:rPr>
          <w:rFonts w:eastAsia="Calibri"/>
          <w:sz w:val="24"/>
          <w:szCs w:val="24"/>
          <w:lang w:eastAsia="en-US"/>
        </w:rPr>
        <w:t>______________________</w:t>
      </w:r>
      <w:r>
        <w:rPr>
          <w:rFonts w:eastAsia="Calibri"/>
          <w:sz w:val="24"/>
          <w:szCs w:val="24"/>
          <w:lang w:eastAsia="en-US"/>
        </w:rPr>
        <w:t>/_______________________</w:t>
      </w:r>
      <w:r w:rsidRPr="00956C31">
        <w:rPr>
          <w:color w:val="auto"/>
          <w:sz w:val="24"/>
          <w:szCs w:val="24"/>
        </w:rPr>
        <w:t>___</w:t>
      </w:r>
    </w:p>
    <w:p w:rsidR="00CD0962" w:rsidRPr="00956C31" w:rsidRDefault="00CD0962" w:rsidP="004C04A8">
      <w:pPr>
        <w:widowControl w:val="0"/>
        <w:ind w:left="708" w:firstLine="708"/>
        <w:rPr>
          <w:sz w:val="24"/>
          <w:szCs w:val="24"/>
        </w:rPr>
      </w:pPr>
      <w:r w:rsidRPr="007354C6">
        <w:rPr>
          <w:rFonts w:eastAsia="Calibri"/>
          <w:sz w:val="24"/>
          <w:szCs w:val="24"/>
          <w:lang w:eastAsia="en-US"/>
        </w:rPr>
        <w:t>______________________</w:t>
      </w:r>
      <w:r>
        <w:rPr>
          <w:rFonts w:eastAsia="Calibri"/>
          <w:sz w:val="24"/>
          <w:szCs w:val="24"/>
          <w:lang w:eastAsia="en-US"/>
        </w:rPr>
        <w:t>/__________________________</w:t>
      </w:r>
    </w:p>
    <w:p w:rsidR="00B66971" w:rsidRPr="00BC118B" w:rsidRDefault="00B66971" w:rsidP="00B66971">
      <w:pPr>
        <w:widowControl w:val="0"/>
        <w:ind w:left="2124" w:firstLine="708"/>
      </w:pPr>
      <w:r>
        <w:t>подпись</w:t>
      </w:r>
      <w:r>
        <w:tab/>
      </w:r>
      <w:r>
        <w:tab/>
      </w:r>
      <w:r>
        <w:tab/>
        <w:t xml:space="preserve"> расшифровка подписи</w:t>
      </w:r>
    </w:p>
    <w:p w:rsidR="00B66971" w:rsidRDefault="00B66971" w:rsidP="004C04A8">
      <w:pPr>
        <w:widowControl w:val="0"/>
        <w:spacing w:after="200" w:line="276" w:lineRule="auto"/>
        <w:rPr>
          <w:color w:val="auto"/>
          <w:sz w:val="24"/>
          <w:szCs w:val="24"/>
        </w:rPr>
      </w:pPr>
    </w:p>
    <w:p w:rsidR="00CD0962" w:rsidRDefault="00CD0962" w:rsidP="004C04A8">
      <w:pPr>
        <w:widowControl w:val="0"/>
        <w:spacing w:after="200" w:line="276" w:lineRule="auto"/>
        <w:rPr>
          <w:color w:val="auto"/>
          <w:sz w:val="24"/>
          <w:szCs w:val="24"/>
        </w:rPr>
      </w:pPr>
    </w:p>
    <w:sectPr w:rsidR="00CD0962" w:rsidSect="005C7E22">
      <w:headerReference w:type="default" r:id="rId9"/>
      <w:pgSz w:w="11906" w:h="16838" w:code="9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E2" w:rsidRDefault="00346FE2" w:rsidP="003E19B0">
      <w:r>
        <w:separator/>
      </w:r>
    </w:p>
  </w:endnote>
  <w:endnote w:type="continuationSeparator" w:id="0">
    <w:p w:rsidR="00346FE2" w:rsidRDefault="00346FE2" w:rsidP="003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E2" w:rsidRDefault="00346FE2" w:rsidP="003E19B0">
      <w:r>
        <w:separator/>
      </w:r>
    </w:p>
  </w:footnote>
  <w:footnote w:type="continuationSeparator" w:id="0">
    <w:p w:rsidR="00346FE2" w:rsidRDefault="00346FE2" w:rsidP="003E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A8" w:rsidRPr="004C04A8" w:rsidRDefault="004C04A8" w:rsidP="004C04A8">
    <w:pPr>
      <w:pStyle w:val="aa"/>
      <w:jc w:val="center"/>
      <w:rPr>
        <w:sz w:val="24"/>
        <w:szCs w:val="24"/>
      </w:rPr>
    </w:pPr>
    <w:r w:rsidRPr="004C04A8">
      <w:rPr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779B0926" wp14:editId="11BAE687">
          <wp:simplePos x="0" y="0"/>
          <wp:positionH relativeFrom="column">
            <wp:posOffset>-857554</wp:posOffset>
          </wp:positionH>
          <wp:positionV relativeFrom="paragraph">
            <wp:posOffset>-285750</wp:posOffset>
          </wp:positionV>
          <wp:extent cx="621792" cy="621792"/>
          <wp:effectExtent l="0" t="0" r="0" b="0"/>
          <wp:wrapNone/>
          <wp:docPr id="17" name="Рисунок 17" descr="C:\Users\makeevad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keevadr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621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04A8">
      <w:rPr>
        <w:sz w:val="24"/>
        <w:szCs w:val="24"/>
      </w:rPr>
      <w:t>Центр развития движения «</w:t>
    </w:r>
    <w:proofErr w:type="spellStart"/>
    <w:r w:rsidRPr="004C04A8">
      <w:rPr>
        <w:sz w:val="24"/>
        <w:szCs w:val="24"/>
      </w:rPr>
      <w:t>Абилимпикс</w:t>
    </w:r>
    <w:proofErr w:type="spellEnd"/>
    <w:r w:rsidRPr="004C04A8">
      <w:rPr>
        <w:sz w:val="24"/>
        <w:szCs w:val="24"/>
      </w:rPr>
      <w:t>» в Кемеровской области - Кузбассе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782"/>
    <w:multiLevelType w:val="hybridMultilevel"/>
    <w:tmpl w:val="C2F2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05ED0"/>
    <w:multiLevelType w:val="hybridMultilevel"/>
    <w:tmpl w:val="5106E8AA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1484F"/>
    <w:multiLevelType w:val="hybridMultilevel"/>
    <w:tmpl w:val="7E9CA768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A8"/>
    <w:multiLevelType w:val="hybridMultilevel"/>
    <w:tmpl w:val="20C8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961F7"/>
    <w:multiLevelType w:val="hybridMultilevel"/>
    <w:tmpl w:val="09CE7AAA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55105"/>
    <w:multiLevelType w:val="hybridMultilevel"/>
    <w:tmpl w:val="08FAE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2648A5"/>
    <w:multiLevelType w:val="hybridMultilevel"/>
    <w:tmpl w:val="57FA78F0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A1409"/>
    <w:multiLevelType w:val="hybridMultilevel"/>
    <w:tmpl w:val="8DFEDB10"/>
    <w:lvl w:ilvl="0" w:tplc="70C47B04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5B41992"/>
    <w:multiLevelType w:val="hybridMultilevel"/>
    <w:tmpl w:val="46F0D372"/>
    <w:lvl w:ilvl="0" w:tplc="70C47B0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2A58397D"/>
    <w:multiLevelType w:val="hybridMultilevel"/>
    <w:tmpl w:val="636A2F2C"/>
    <w:lvl w:ilvl="0" w:tplc="70C47B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756A9"/>
    <w:multiLevelType w:val="hybridMultilevel"/>
    <w:tmpl w:val="BE321D7A"/>
    <w:lvl w:ilvl="0" w:tplc="70C47B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C7B1FF8"/>
    <w:multiLevelType w:val="hybridMultilevel"/>
    <w:tmpl w:val="2A80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D750A"/>
    <w:multiLevelType w:val="hybridMultilevel"/>
    <w:tmpl w:val="9D92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E31E9"/>
    <w:multiLevelType w:val="hybridMultilevel"/>
    <w:tmpl w:val="328234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319A2B48"/>
    <w:multiLevelType w:val="hybridMultilevel"/>
    <w:tmpl w:val="268E8FB0"/>
    <w:lvl w:ilvl="0" w:tplc="70C47B0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339B6DD3"/>
    <w:multiLevelType w:val="hybridMultilevel"/>
    <w:tmpl w:val="07C6A4A4"/>
    <w:lvl w:ilvl="0" w:tplc="0B8EB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41434"/>
    <w:multiLevelType w:val="hybridMultilevel"/>
    <w:tmpl w:val="6B3E8898"/>
    <w:lvl w:ilvl="0" w:tplc="70C47B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B782AF5"/>
    <w:multiLevelType w:val="hybridMultilevel"/>
    <w:tmpl w:val="FB2EAB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681B1D"/>
    <w:multiLevelType w:val="hybridMultilevel"/>
    <w:tmpl w:val="DFDC9CF6"/>
    <w:lvl w:ilvl="0" w:tplc="70C47B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084645"/>
    <w:multiLevelType w:val="hybridMultilevel"/>
    <w:tmpl w:val="F77C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55F6B"/>
    <w:multiLevelType w:val="hybridMultilevel"/>
    <w:tmpl w:val="9740D934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0619B"/>
    <w:multiLevelType w:val="hybridMultilevel"/>
    <w:tmpl w:val="866EBB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56B5720"/>
    <w:multiLevelType w:val="hybridMultilevel"/>
    <w:tmpl w:val="B694DE1E"/>
    <w:lvl w:ilvl="0" w:tplc="70C47B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6310023"/>
    <w:multiLevelType w:val="hybridMultilevel"/>
    <w:tmpl w:val="FA844E36"/>
    <w:lvl w:ilvl="0" w:tplc="0B8EB3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BA0B51"/>
    <w:multiLevelType w:val="hybridMultilevel"/>
    <w:tmpl w:val="650E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200F6"/>
    <w:multiLevelType w:val="hybridMultilevel"/>
    <w:tmpl w:val="0C2428D6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F63FB"/>
    <w:multiLevelType w:val="hybridMultilevel"/>
    <w:tmpl w:val="E0584AE2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11334"/>
    <w:multiLevelType w:val="hybridMultilevel"/>
    <w:tmpl w:val="CDA6EE8A"/>
    <w:lvl w:ilvl="0" w:tplc="0778073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C61E0"/>
    <w:multiLevelType w:val="hybridMultilevel"/>
    <w:tmpl w:val="23420412"/>
    <w:lvl w:ilvl="0" w:tplc="70C47B04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5B5C1C01"/>
    <w:multiLevelType w:val="hybridMultilevel"/>
    <w:tmpl w:val="02FCF93A"/>
    <w:lvl w:ilvl="0" w:tplc="0B8EB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10CFD"/>
    <w:multiLevelType w:val="hybridMultilevel"/>
    <w:tmpl w:val="9E4C5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84D1C20"/>
    <w:multiLevelType w:val="hybridMultilevel"/>
    <w:tmpl w:val="7E1699CE"/>
    <w:lvl w:ilvl="0" w:tplc="70C47B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68606628"/>
    <w:multiLevelType w:val="hybridMultilevel"/>
    <w:tmpl w:val="C456CD0A"/>
    <w:lvl w:ilvl="0" w:tplc="0419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5">
    <w:nsid w:val="6D163975"/>
    <w:multiLevelType w:val="hybridMultilevel"/>
    <w:tmpl w:val="FB2EA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B16DA4"/>
    <w:multiLevelType w:val="hybridMultilevel"/>
    <w:tmpl w:val="11205BD6"/>
    <w:lvl w:ilvl="0" w:tplc="70C47B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3B6C92"/>
    <w:multiLevelType w:val="hybridMultilevel"/>
    <w:tmpl w:val="F59E785E"/>
    <w:lvl w:ilvl="0" w:tplc="0B8EB3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08D2726"/>
    <w:multiLevelType w:val="hybridMultilevel"/>
    <w:tmpl w:val="43AEBECE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9">
    <w:nsid w:val="74164405"/>
    <w:multiLevelType w:val="hybridMultilevel"/>
    <w:tmpl w:val="47064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9350C"/>
    <w:multiLevelType w:val="hybridMultilevel"/>
    <w:tmpl w:val="E06668EA"/>
    <w:lvl w:ilvl="0" w:tplc="5B0672A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8D60E5E"/>
    <w:multiLevelType w:val="hybridMultilevel"/>
    <w:tmpl w:val="D772BAC0"/>
    <w:lvl w:ilvl="0" w:tplc="70C47B0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2">
    <w:nsid w:val="7CBE66DB"/>
    <w:multiLevelType w:val="hybridMultilevel"/>
    <w:tmpl w:val="5EFEB524"/>
    <w:lvl w:ilvl="0" w:tplc="70C47B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D684D8D"/>
    <w:multiLevelType w:val="hybridMultilevel"/>
    <w:tmpl w:val="A6F81D7A"/>
    <w:lvl w:ilvl="0" w:tplc="0B8EB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5149C"/>
    <w:multiLevelType w:val="hybridMultilevel"/>
    <w:tmpl w:val="E06668EA"/>
    <w:lvl w:ilvl="0" w:tplc="5B0672A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0"/>
  </w:num>
  <w:num w:numId="2">
    <w:abstractNumId w:val="23"/>
  </w:num>
  <w:num w:numId="3">
    <w:abstractNumId w:val="37"/>
  </w:num>
  <w:num w:numId="4">
    <w:abstractNumId w:val="36"/>
  </w:num>
  <w:num w:numId="5">
    <w:abstractNumId w:val="42"/>
  </w:num>
  <w:num w:numId="6">
    <w:abstractNumId w:val="16"/>
  </w:num>
  <w:num w:numId="7">
    <w:abstractNumId w:val="18"/>
  </w:num>
  <w:num w:numId="8">
    <w:abstractNumId w:val="10"/>
  </w:num>
  <w:num w:numId="9">
    <w:abstractNumId w:val="19"/>
  </w:num>
  <w:num w:numId="10">
    <w:abstractNumId w:val="26"/>
  </w:num>
  <w:num w:numId="11">
    <w:abstractNumId w:val="27"/>
  </w:num>
  <w:num w:numId="12">
    <w:abstractNumId w:val="20"/>
  </w:num>
  <w:num w:numId="13">
    <w:abstractNumId w:val="1"/>
  </w:num>
  <w:num w:numId="14">
    <w:abstractNumId w:val="33"/>
  </w:num>
  <w:num w:numId="15">
    <w:abstractNumId w:val="39"/>
  </w:num>
  <w:num w:numId="16">
    <w:abstractNumId w:val="4"/>
  </w:num>
  <w:num w:numId="17">
    <w:abstractNumId w:val="6"/>
  </w:num>
  <w:num w:numId="18">
    <w:abstractNumId w:val="9"/>
  </w:num>
  <w:num w:numId="19">
    <w:abstractNumId w:val="22"/>
  </w:num>
  <w:num w:numId="20">
    <w:abstractNumId w:val="8"/>
  </w:num>
  <w:num w:numId="21">
    <w:abstractNumId w:val="41"/>
  </w:num>
  <w:num w:numId="22">
    <w:abstractNumId w:val="14"/>
  </w:num>
  <w:num w:numId="23">
    <w:abstractNumId w:val="2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7"/>
  </w:num>
  <w:num w:numId="32">
    <w:abstractNumId w:val="3"/>
  </w:num>
  <w:num w:numId="33">
    <w:abstractNumId w:val="11"/>
  </w:num>
  <w:num w:numId="34">
    <w:abstractNumId w:val="15"/>
  </w:num>
  <w:num w:numId="35">
    <w:abstractNumId w:val="30"/>
  </w:num>
  <w:num w:numId="36">
    <w:abstractNumId w:val="7"/>
  </w:num>
  <w:num w:numId="37">
    <w:abstractNumId w:val="29"/>
  </w:num>
  <w:num w:numId="38">
    <w:abstractNumId w:val="43"/>
  </w:num>
  <w:num w:numId="39">
    <w:abstractNumId w:val="5"/>
  </w:num>
  <w:num w:numId="40">
    <w:abstractNumId w:val="44"/>
  </w:num>
  <w:num w:numId="41">
    <w:abstractNumId w:val="0"/>
  </w:num>
  <w:num w:numId="42">
    <w:abstractNumId w:val="25"/>
  </w:num>
  <w:num w:numId="43">
    <w:abstractNumId w:val="21"/>
  </w:num>
  <w:num w:numId="44">
    <w:abstractNumId w:val="12"/>
  </w:num>
  <w:num w:numId="45">
    <w:abstractNumId w:val="38"/>
  </w:num>
  <w:num w:numId="46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345"/>
    <w:rsid w:val="00010089"/>
    <w:rsid w:val="000162D6"/>
    <w:rsid w:val="00021D3F"/>
    <w:rsid w:val="00025D9C"/>
    <w:rsid w:val="00034120"/>
    <w:rsid w:val="000433DE"/>
    <w:rsid w:val="00056AD4"/>
    <w:rsid w:val="000644E0"/>
    <w:rsid w:val="00065C53"/>
    <w:rsid w:val="00067F5B"/>
    <w:rsid w:val="00070542"/>
    <w:rsid w:val="0007609F"/>
    <w:rsid w:val="0008576E"/>
    <w:rsid w:val="0008581A"/>
    <w:rsid w:val="000909D9"/>
    <w:rsid w:val="0009392A"/>
    <w:rsid w:val="000B1391"/>
    <w:rsid w:val="000F219B"/>
    <w:rsid w:val="000F5760"/>
    <w:rsid w:val="00100D31"/>
    <w:rsid w:val="00102116"/>
    <w:rsid w:val="00105B9A"/>
    <w:rsid w:val="00122B2B"/>
    <w:rsid w:val="00127E53"/>
    <w:rsid w:val="0013589F"/>
    <w:rsid w:val="00137FC5"/>
    <w:rsid w:val="001462E9"/>
    <w:rsid w:val="00146FCD"/>
    <w:rsid w:val="00151E11"/>
    <w:rsid w:val="00153220"/>
    <w:rsid w:val="00153F89"/>
    <w:rsid w:val="00166CBE"/>
    <w:rsid w:val="0016725A"/>
    <w:rsid w:val="00171697"/>
    <w:rsid w:val="001736F9"/>
    <w:rsid w:val="0018244B"/>
    <w:rsid w:val="00197578"/>
    <w:rsid w:val="001A2697"/>
    <w:rsid w:val="001A2C82"/>
    <w:rsid w:val="001A31A3"/>
    <w:rsid w:val="001A62D0"/>
    <w:rsid w:val="001B1511"/>
    <w:rsid w:val="001B2716"/>
    <w:rsid w:val="001B5E2B"/>
    <w:rsid w:val="001D020E"/>
    <w:rsid w:val="001D13CB"/>
    <w:rsid w:val="001D23A2"/>
    <w:rsid w:val="001D6A81"/>
    <w:rsid w:val="001E0F4C"/>
    <w:rsid w:val="001E5C8D"/>
    <w:rsid w:val="001F13EF"/>
    <w:rsid w:val="002027C6"/>
    <w:rsid w:val="00202DB1"/>
    <w:rsid w:val="002102FD"/>
    <w:rsid w:val="00211475"/>
    <w:rsid w:val="002118C0"/>
    <w:rsid w:val="00220DDE"/>
    <w:rsid w:val="00221ECA"/>
    <w:rsid w:val="00233F28"/>
    <w:rsid w:val="00261857"/>
    <w:rsid w:val="002628B5"/>
    <w:rsid w:val="002636B4"/>
    <w:rsid w:val="002717C6"/>
    <w:rsid w:val="002721DC"/>
    <w:rsid w:val="00274D82"/>
    <w:rsid w:val="002761A1"/>
    <w:rsid w:val="0027628E"/>
    <w:rsid w:val="002810C3"/>
    <w:rsid w:val="00284C22"/>
    <w:rsid w:val="00287F06"/>
    <w:rsid w:val="00290EC5"/>
    <w:rsid w:val="002938E6"/>
    <w:rsid w:val="00294BC3"/>
    <w:rsid w:val="00295D96"/>
    <w:rsid w:val="00296797"/>
    <w:rsid w:val="002A0649"/>
    <w:rsid w:val="002A28A1"/>
    <w:rsid w:val="002A578A"/>
    <w:rsid w:val="002A57DA"/>
    <w:rsid w:val="002C70EB"/>
    <w:rsid w:val="002D5D81"/>
    <w:rsid w:val="002D6211"/>
    <w:rsid w:val="002E5BF4"/>
    <w:rsid w:val="002E60C9"/>
    <w:rsid w:val="002F07BD"/>
    <w:rsid w:val="002F42DB"/>
    <w:rsid w:val="00307DC9"/>
    <w:rsid w:val="00311D2F"/>
    <w:rsid w:val="00312D11"/>
    <w:rsid w:val="00332B08"/>
    <w:rsid w:val="00340090"/>
    <w:rsid w:val="00346FE2"/>
    <w:rsid w:val="00354BE5"/>
    <w:rsid w:val="00355F22"/>
    <w:rsid w:val="003570C0"/>
    <w:rsid w:val="003602FE"/>
    <w:rsid w:val="00363E56"/>
    <w:rsid w:val="00366600"/>
    <w:rsid w:val="00377E82"/>
    <w:rsid w:val="0038795A"/>
    <w:rsid w:val="003A3C3C"/>
    <w:rsid w:val="003A7E2A"/>
    <w:rsid w:val="003B7B28"/>
    <w:rsid w:val="003C37AB"/>
    <w:rsid w:val="003D59AB"/>
    <w:rsid w:val="003D7EF8"/>
    <w:rsid w:val="003E19B0"/>
    <w:rsid w:val="003E2387"/>
    <w:rsid w:val="003E4E70"/>
    <w:rsid w:val="00403830"/>
    <w:rsid w:val="00415245"/>
    <w:rsid w:val="00420EB8"/>
    <w:rsid w:val="00421E02"/>
    <w:rsid w:val="00422D00"/>
    <w:rsid w:val="00434DAF"/>
    <w:rsid w:val="00442653"/>
    <w:rsid w:val="00462651"/>
    <w:rsid w:val="0046292E"/>
    <w:rsid w:val="00462F42"/>
    <w:rsid w:val="00480275"/>
    <w:rsid w:val="00485AD5"/>
    <w:rsid w:val="00493897"/>
    <w:rsid w:val="004A1A02"/>
    <w:rsid w:val="004A2EE3"/>
    <w:rsid w:val="004A3C25"/>
    <w:rsid w:val="004A5430"/>
    <w:rsid w:val="004B1FD8"/>
    <w:rsid w:val="004C04A8"/>
    <w:rsid w:val="004D4F7B"/>
    <w:rsid w:val="004E0B05"/>
    <w:rsid w:val="004E0FB7"/>
    <w:rsid w:val="004E21F1"/>
    <w:rsid w:val="004F742B"/>
    <w:rsid w:val="00510CB0"/>
    <w:rsid w:val="00512532"/>
    <w:rsid w:val="005242D1"/>
    <w:rsid w:val="00530F62"/>
    <w:rsid w:val="00536381"/>
    <w:rsid w:val="00536D62"/>
    <w:rsid w:val="005411F0"/>
    <w:rsid w:val="00547F99"/>
    <w:rsid w:val="005624F9"/>
    <w:rsid w:val="00564AD1"/>
    <w:rsid w:val="00565EDB"/>
    <w:rsid w:val="00576BE6"/>
    <w:rsid w:val="00582997"/>
    <w:rsid w:val="005924C1"/>
    <w:rsid w:val="00592E48"/>
    <w:rsid w:val="00595A04"/>
    <w:rsid w:val="00596D5F"/>
    <w:rsid w:val="005A1BBD"/>
    <w:rsid w:val="005A2DB5"/>
    <w:rsid w:val="005A6D59"/>
    <w:rsid w:val="005B7127"/>
    <w:rsid w:val="005C056D"/>
    <w:rsid w:val="005C1202"/>
    <w:rsid w:val="005C3AD1"/>
    <w:rsid w:val="005C6133"/>
    <w:rsid w:val="005C6DEA"/>
    <w:rsid w:val="005C7E22"/>
    <w:rsid w:val="005D5A09"/>
    <w:rsid w:val="005E1DE1"/>
    <w:rsid w:val="005E1E5A"/>
    <w:rsid w:val="005E6132"/>
    <w:rsid w:val="005F0053"/>
    <w:rsid w:val="00602CD2"/>
    <w:rsid w:val="006054D9"/>
    <w:rsid w:val="0061408C"/>
    <w:rsid w:val="00624BC5"/>
    <w:rsid w:val="0063504C"/>
    <w:rsid w:val="006410E8"/>
    <w:rsid w:val="00645490"/>
    <w:rsid w:val="00652FAA"/>
    <w:rsid w:val="00654852"/>
    <w:rsid w:val="00654F23"/>
    <w:rsid w:val="00664EE3"/>
    <w:rsid w:val="006857C1"/>
    <w:rsid w:val="00686A35"/>
    <w:rsid w:val="00697A52"/>
    <w:rsid w:val="00697CDB"/>
    <w:rsid w:val="006A3436"/>
    <w:rsid w:val="006A5CA0"/>
    <w:rsid w:val="006B3564"/>
    <w:rsid w:val="006C347B"/>
    <w:rsid w:val="006C685C"/>
    <w:rsid w:val="006E0590"/>
    <w:rsid w:val="006E2F74"/>
    <w:rsid w:val="006E34C2"/>
    <w:rsid w:val="006E5D63"/>
    <w:rsid w:val="006F392B"/>
    <w:rsid w:val="007001B1"/>
    <w:rsid w:val="00702A8E"/>
    <w:rsid w:val="00711C03"/>
    <w:rsid w:val="00711E42"/>
    <w:rsid w:val="00714379"/>
    <w:rsid w:val="00715076"/>
    <w:rsid w:val="00715C8F"/>
    <w:rsid w:val="00726792"/>
    <w:rsid w:val="0072743D"/>
    <w:rsid w:val="0073196F"/>
    <w:rsid w:val="007354C6"/>
    <w:rsid w:val="00737680"/>
    <w:rsid w:val="007507FF"/>
    <w:rsid w:val="00756E3E"/>
    <w:rsid w:val="00756ECE"/>
    <w:rsid w:val="007656FB"/>
    <w:rsid w:val="00784E7A"/>
    <w:rsid w:val="00786D31"/>
    <w:rsid w:val="007A344B"/>
    <w:rsid w:val="007C437B"/>
    <w:rsid w:val="007E46B6"/>
    <w:rsid w:val="007E5751"/>
    <w:rsid w:val="007F2468"/>
    <w:rsid w:val="007F3B5A"/>
    <w:rsid w:val="007F7DB6"/>
    <w:rsid w:val="00803B79"/>
    <w:rsid w:val="00807DE6"/>
    <w:rsid w:val="00811584"/>
    <w:rsid w:val="00816703"/>
    <w:rsid w:val="008174B7"/>
    <w:rsid w:val="00821DC2"/>
    <w:rsid w:val="0082429A"/>
    <w:rsid w:val="00834A05"/>
    <w:rsid w:val="0083745E"/>
    <w:rsid w:val="008459D2"/>
    <w:rsid w:val="008465E1"/>
    <w:rsid w:val="008559A3"/>
    <w:rsid w:val="00855BC7"/>
    <w:rsid w:val="008563E5"/>
    <w:rsid w:val="008602D5"/>
    <w:rsid w:val="008622E8"/>
    <w:rsid w:val="008629B8"/>
    <w:rsid w:val="008674D2"/>
    <w:rsid w:val="00867E32"/>
    <w:rsid w:val="0087443E"/>
    <w:rsid w:val="00874616"/>
    <w:rsid w:val="0087621F"/>
    <w:rsid w:val="00885EA0"/>
    <w:rsid w:val="0088605F"/>
    <w:rsid w:val="008B0615"/>
    <w:rsid w:val="008B7D3B"/>
    <w:rsid w:val="008E6535"/>
    <w:rsid w:val="008F07B0"/>
    <w:rsid w:val="008F39B2"/>
    <w:rsid w:val="009063D9"/>
    <w:rsid w:val="009117F8"/>
    <w:rsid w:val="00944F4B"/>
    <w:rsid w:val="00946936"/>
    <w:rsid w:val="00953250"/>
    <w:rsid w:val="00956C31"/>
    <w:rsid w:val="0096081B"/>
    <w:rsid w:val="0096783D"/>
    <w:rsid w:val="009854B1"/>
    <w:rsid w:val="009A152B"/>
    <w:rsid w:val="009A187A"/>
    <w:rsid w:val="009A3F04"/>
    <w:rsid w:val="009A4D2C"/>
    <w:rsid w:val="009C2B30"/>
    <w:rsid w:val="009C3535"/>
    <w:rsid w:val="009D011B"/>
    <w:rsid w:val="009D372E"/>
    <w:rsid w:val="009D3ADF"/>
    <w:rsid w:val="009D6887"/>
    <w:rsid w:val="009E34C6"/>
    <w:rsid w:val="009E469C"/>
    <w:rsid w:val="009F3E53"/>
    <w:rsid w:val="009F742B"/>
    <w:rsid w:val="00A1245D"/>
    <w:rsid w:val="00A16FFC"/>
    <w:rsid w:val="00A2455B"/>
    <w:rsid w:val="00A25B31"/>
    <w:rsid w:val="00A37A14"/>
    <w:rsid w:val="00A436B3"/>
    <w:rsid w:val="00A570C7"/>
    <w:rsid w:val="00A620FD"/>
    <w:rsid w:val="00A64EE3"/>
    <w:rsid w:val="00A660CF"/>
    <w:rsid w:val="00A80C00"/>
    <w:rsid w:val="00A81272"/>
    <w:rsid w:val="00A841A8"/>
    <w:rsid w:val="00A8616B"/>
    <w:rsid w:val="00A9249F"/>
    <w:rsid w:val="00AA22AB"/>
    <w:rsid w:val="00AB4EB1"/>
    <w:rsid w:val="00AB78EA"/>
    <w:rsid w:val="00AC3B73"/>
    <w:rsid w:val="00AD385E"/>
    <w:rsid w:val="00AD762D"/>
    <w:rsid w:val="00AE09EF"/>
    <w:rsid w:val="00AE5069"/>
    <w:rsid w:val="00AE6871"/>
    <w:rsid w:val="00B04103"/>
    <w:rsid w:val="00B12E17"/>
    <w:rsid w:val="00B142C7"/>
    <w:rsid w:val="00B167A1"/>
    <w:rsid w:val="00B22CCC"/>
    <w:rsid w:val="00B34828"/>
    <w:rsid w:val="00B36C4B"/>
    <w:rsid w:val="00B42072"/>
    <w:rsid w:val="00B439FD"/>
    <w:rsid w:val="00B447E0"/>
    <w:rsid w:val="00B46601"/>
    <w:rsid w:val="00B5039E"/>
    <w:rsid w:val="00B51DE9"/>
    <w:rsid w:val="00B555B6"/>
    <w:rsid w:val="00B656F1"/>
    <w:rsid w:val="00B66971"/>
    <w:rsid w:val="00B7333D"/>
    <w:rsid w:val="00B84A5F"/>
    <w:rsid w:val="00B9131B"/>
    <w:rsid w:val="00B93E3A"/>
    <w:rsid w:val="00BB18E7"/>
    <w:rsid w:val="00BB2B4A"/>
    <w:rsid w:val="00BC118B"/>
    <w:rsid w:val="00BC28A4"/>
    <w:rsid w:val="00BD2D14"/>
    <w:rsid w:val="00BE166F"/>
    <w:rsid w:val="00BE1FFD"/>
    <w:rsid w:val="00BE5601"/>
    <w:rsid w:val="00BE5B51"/>
    <w:rsid w:val="00BF1D76"/>
    <w:rsid w:val="00BF6BD0"/>
    <w:rsid w:val="00C03F40"/>
    <w:rsid w:val="00C041A0"/>
    <w:rsid w:val="00C219A1"/>
    <w:rsid w:val="00C415E9"/>
    <w:rsid w:val="00C415EE"/>
    <w:rsid w:val="00C42027"/>
    <w:rsid w:val="00C7036B"/>
    <w:rsid w:val="00C91CA2"/>
    <w:rsid w:val="00CA2BFE"/>
    <w:rsid w:val="00CA5439"/>
    <w:rsid w:val="00CA5760"/>
    <w:rsid w:val="00CB644B"/>
    <w:rsid w:val="00CC03F9"/>
    <w:rsid w:val="00CC0E5F"/>
    <w:rsid w:val="00CC39C1"/>
    <w:rsid w:val="00CD0962"/>
    <w:rsid w:val="00CD5345"/>
    <w:rsid w:val="00CE24C9"/>
    <w:rsid w:val="00CF2B0F"/>
    <w:rsid w:val="00D116CC"/>
    <w:rsid w:val="00D13988"/>
    <w:rsid w:val="00D156FF"/>
    <w:rsid w:val="00D15C79"/>
    <w:rsid w:val="00D2681E"/>
    <w:rsid w:val="00D326EF"/>
    <w:rsid w:val="00D33E6D"/>
    <w:rsid w:val="00D53A49"/>
    <w:rsid w:val="00D629EB"/>
    <w:rsid w:val="00D633BC"/>
    <w:rsid w:val="00D6577B"/>
    <w:rsid w:val="00D7028D"/>
    <w:rsid w:val="00D71606"/>
    <w:rsid w:val="00D7301F"/>
    <w:rsid w:val="00D7316D"/>
    <w:rsid w:val="00D735E3"/>
    <w:rsid w:val="00D74F9F"/>
    <w:rsid w:val="00D753DF"/>
    <w:rsid w:val="00D75613"/>
    <w:rsid w:val="00D85294"/>
    <w:rsid w:val="00DA2CE3"/>
    <w:rsid w:val="00DA5A2D"/>
    <w:rsid w:val="00DB30FC"/>
    <w:rsid w:val="00DB3D3A"/>
    <w:rsid w:val="00DB6F3A"/>
    <w:rsid w:val="00DC043F"/>
    <w:rsid w:val="00DD22B4"/>
    <w:rsid w:val="00DD6B5E"/>
    <w:rsid w:val="00DE2A8D"/>
    <w:rsid w:val="00DE7BCF"/>
    <w:rsid w:val="00E0280E"/>
    <w:rsid w:val="00E13A63"/>
    <w:rsid w:val="00E21DCB"/>
    <w:rsid w:val="00E247EC"/>
    <w:rsid w:val="00E27FC9"/>
    <w:rsid w:val="00E35E8A"/>
    <w:rsid w:val="00E36BCB"/>
    <w:rsid w:val="00E44227"/>
    <w:rsid w:val="00E5483C"/>
    <w:rsid w:val="00E63DD3"/>
    <w:rsid w:val="00E7521B"/>
    <w:rsid w:val="00E832A6"/>
    <w:rsid w:val="00E85BF0"/>
    <w:rsid w:val="00E97EE5"/>
    <w:rsid w:val="00EA2A23"/>
    <w:rsid w:val="00EA5422"/>
    <w:rsid w:val="00EA648F"/>
    <w:rsid w:val="00EA6888"/>
    <w:rsid w:val="00EC010F"/>
    <w:rsid w:val="00EC1CC0"/>
    <w:rsid w:val="00ED0427"/>
    <w:rsid w:val="00ED1C47"/>
    <w:rsid w:val="00ED3A8C"/>
    <w:rsid w:val="00ED57CE"/>
    <w:rsid w:val="00EE21E7"/>
    <w:rsid w:val="00EE7515"/>
    <w:rsid w:val="00F032CE"/>
    <w:rsid w:val="00F111FF"/>
    <w:rsid w:val="00F1748D"/>
    <w:rsid w:val="00F17B11"/>
    <w:rsid w:val="00F24FC1"/>
    <w:rsid w:val="00F320D7"/>
    <w:rsid w:val="00F37A5A"/>
    <w:rsid w:val="00F43129"/>
    <w:rsid w:val="00F44AC9"/>
    <w:rsid w:val="00F462B2"/>
    <w:rsid w:val="00F543BA"/>
    <w:rsid w:val="00F668A8"/>
    <w:rsid w:val="00F70A33"/>
    <w:rsid w:val="00F76148"/>
    <w:rsid w:val="00F763D3"/>
    <w:rsid w:val="00F7764B"/>
    <w:rsid w:val="00F800C7"/>
    <w:rsid w:val="00F91CFC"/>
    <w:rsid w:val="00FA7F51"/>
    <w:rsid w:val="00FB0172"/>
    <w:rsid w:val="00FB1A49"/>
    <w:rsid w:val="00FB36FD"/>
    <w:rsid w:val="00FB3F97"/>
    <w:rsid w:val="00FC0B14"/>
    <w:rsid w:val="00FD68DD"/>
    <w:rsid w:val="00FE361E"/>
    <w:rsid w:val="00FE6393"/>
    <w:rsid w:val="00FF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4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C2B30"/>
    <w:pPr>
      <w:keepNext/>
      <w:keepLines/>
      <w:spacing w:before="40" w:after="120"/>
      <w:jc w:val="center"/>
      <w:outlineLvl w:val="2"/>
    </w:pPr>
    <w:rPr>
      <w:rFonts w:eastAsia="PMingLiU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2B30"/>
    <w:rPr>
      <w:rFonts w:ascii="Times New Roman" w:eastAsia="PMingLiU" w:hAnsi="Times New Roman" w:cs="Times New Roman"/>
      <w:b/>
      <w:color w:val="000000" w:themeColor="text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D5345"/>
    <w:pPr>
      <w:ind w:left="720"/>
      <w:contextualSpacing/>
    </w:pPr>
  </w:style>
  <w:style w:type="paragraph" w:customStyle="1" w:styleId="1-21">
    <w:name w:val="Средняя сетка 1 - Акцент 21"/>
    <w:basedOn w:val="a"/>
    <w:uiPriority w:val="34"/>
    <w:qFormat/>
    <w:rsid w:val="00340090"/>
    <w:pPr>
      <w:ind w:left="720"/>
      <w:contextualSpacing/>
    </w:pPr>
    <w:rPr>
      <w:rFonts w:ascii="Cambria" w:hAnsi="Cambria"/>
      <w:color w:val="auto"/>
      <w:sz w:val="24"/>
      <w:szCs w:val="24"/>
    </w:rPr>
  </w:style>
  <w:style w:type="character" w:styleId="a4">
    <w:name w:val="Hyperlink"/>
    <w:basedOn w:val="a0"/>
    <w:uiPriority w:val="99"/>
    <w:unhideWhenUsed/>
    <w:rsid w:val="002D621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Основной текст_"/>
    <w:link w:val="11"/>
    <w:uiPriority w:val="99"/>
    <w:locked/>
    <w:rsid w:val="00536381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536381"/>
    <w:pPr>
      <w:shd w:val="clear" w:color="auto" w:fill="FFFFFF"/>
      <w:spacing w:before="240" w:line="475" w:lineRule="exact"/>
      <w:jc w:val="both"/>
    </w:pPr>
    <w:rPr>
      <w:rFonts w:eastAsiaTheme="minorHAnsi" w:cstheme="minorBidi"/>
      <w:color w:val="auto"/>
      <w:sz w:val="27"/>
      <w:szCs w:val="22"/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A80C00"/>
    <w:pPr>
      <w:spacing w:line="276" w:lineRule="auto"/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A80C00"/>
    <w:pPr>
      <w:spacing w:after="100"/>
      <w:ind w:left="400"/>
    </w:pPr>
  </w:style>
  <w:style w:type="paragraph" w:styleId="a7">
    <w:name w:val="Balloon Text"/>
    <w:basedOn w:val="a"/>
    <w:link w:val="a8"/>
    <w:uiPriority w:val="99"/>
    <w:semiHidden/>
    <w:unhideWhenUsed/>
    <w:rsid w:val="00A80C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C0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A80C00"/>
    <w:pPr>
      <w:spacing w:after="100"/>
    </w:pPr>
  </w:style>
  <w:style w:type="paragraph" w:customStyle="1" w:styleId="Default">
    <w:name w:val="Default"/>
    <w:rsid w:val="001D6A81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styleId="a9">
    <w:name w:val="line number"/>
    <w:basedOn w:val="a0"/>
    <w:uiPriority w:val="99"/>
    <w:semiHidden/>
    <w:unhideWhenUsed/>
    <w:rsid w:val="00530F62"/>
  </w:style>
  <w:style w:type="paragraph" w:styleId="aa">
    <w:name w:val="header"/>
    <w:basedOn w:val="a"/>
    <w:link w:val="ab"/>
    <w:uiPriority w:val="99"/>
    <w:unhideWhenUsed/>
    <w:rsid w:val="003E19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19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E19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19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E19B0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table" w:styleId="ae">
    <w:name w:val="Table Grid"/>
    <w:basedOn w:val="a1"/>
    <w:uiPriority w:val="59"/>
    <w:rsid w:val="0029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462651"/>
    <w:pPr>
      <w:spacing w:before="100" w:beforeAutospacing="1" w:after="100" w:afterAutospacing="1"/>
    </w:pPr>
    <w:rPr>
      <w:rFonts w:ascii="Times" w:eastAsiaTheme="minorHAnsi" w:hAnsi="Times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23DDC-75CB-4866-B686-CBFEE42B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VereshkinaMA</dc:creator>
  <cp:lastModifiedBy>Яна В. Маркова</cp:lastModifiedBy>
  <cp:revision>4</cp:revision>
  <cp:lastPrinted>2017-10-19T18:38:00Z</cp:lastPrinted>
  <dcterms:created xsi:type="dcterms:W3CDTF">2021-09-22T07:33:00Z</dcterms:created>
  <dcterms:modified xsi:type="dcterms:W3CDTF">2022-03-18T05:57:00Z</dcterms:modified>
</cp:coreProperties>
</file>