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A88" w14:textId="77777777" w:rsidR="00734D94" w:rsidRDefault="00734D94" w:rsidP="00734D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673"/>
      </w:tblGrid>
      <w:tr w:rsidR="00734D94" w14:paraId="5F1C9F12" w14:textId="77777777" w:rsidTr="0074748B">
        <w:tc>
          <w:tcPr>
            <w:tcW w:w="5387" w:type="dxa"/>
          </w:tcPr>
          <w:p w14:paraId="1A8E5E42" w14:textId="7705E55C" w:rsidR="00734D94" w:rsidRDefault="00490B62" w:rsidP="0074748B">
            <w:pPr>
              <w:rPr>
                <w:rFonts w:ascii="Times New Roman" w:hAnsi="Times New Roman"/>
                <w:szCs w:val="28"/>
              </w:rPr>
            </w:pPr>
            <w:r w:rsidRPr="00490B62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6A162599" wp14:editId="6316A6B2">
                  <wp:extent cx="939800" cy="1549400"/>
                  <wp:effectExtent l="0" t="0" r="0" b="0"/>
                  <wp:docPr id="6" name="Рисунок 6" descr="C:\Users\Абилимпикс\Desktop\Лена ТКА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билимпикс\Desktop\Лена ТКА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2C2BE5A" w14:textId="77777777" w:rsidR="00734D94" w:rsidRDefault="00734D94" w:rsidP="00372497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УТВЕРЖДЕНО</w:t>
            </w:r>
          </w:p>
          <w:p w14:paraId="3287F224" w14:textId="77777777" w:rsidR="00372497" w:rsidRDefault="00372497" w:rsidP="00372497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Руководитель</w:t>
            </w:r>
            <w:r w:rsidR="004C72EF" w:rsidRPr="00AC6A33">
              <w:rPr>
                <w:rFonts w:ascii="Times New Roman" w:hAnsi="Times New Roman"/>
                <w:szCs w:val="28"/>
              </w:rPr>
              <w:t xml:space="preserve"> </w:t>
            </w:r>
          </w:p>
          <w:p w14:paraId="0344DF1C" w14:textId="24611C7B" w:rsidR="004C72EF" w:rsidRPr="00AC6A33" w:rsidRDefault="00372497" w:rsidP="00372497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4C72EF" w:rsidRPr="00AC6A33">
              <w:rPr>
                <w:rFonts w:ascii="Times New Roman" w:hAnsi="Times New Roman"/>
                <w:szCs w:val="28"/>
              </w:rPr>
              <w:t xml:space="preserve">ационального центра </w:t>
            </w:r>
            <w:r w:rsidR="00AC6A33">
              <w:rPr>
                <w:rFonts w:ascii="Times New Roman" w:hAnsi="Times New Roman"/>
                <w:szCs w:val="28"/>
              </w:rPr>
              <w:t>«Абилимпикс»</w:t>
            </w:r>
          </w:p>
          <w:p w14:paraId="246C742B" w14:textId="18C7F532" w:rsidR="004C72EF" w:rsidRPr="00AC6A33" w:rsidRDefault="00372497" w:rsidP="00372497">
            <w:pPr>
              <w:jc w:val="right"/>
              <w:rPr>
                <w:rFonts w:ascii="Times New Roman" w:hAnsi="Times New Roman"/>
                <w:szCs w:val="28"/>
              </w:rPr>
            </w:pPr>
            <w:r w:rsidRPr="00AC6A33">
              <w:rPr>
                <w:rFonts w:ascii="Times New Roman" w:hAnsi="Times New Roman"/>
                <w:szCs w:val="28"/>
              </w:rPr>
              <w:t>А.</w:t>
            </w:r>
            <w:r>
              <w:rPr>
                <w:rFonts w:ascii="Times New Roman" w:hAnsi="Times New Roman"/>
                <w:szCs w:val="28"/>
              </w:rPr>
              <w:t>Н.</w:t>
            </w:r>
            <w:r w:rsidRPr="00AC6A3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Васильчук</w:t>
            </w:r>
            <w:proofErr w:type="spellEnd"/>
            <w:r w:rsidR="004C72EF" w:rsidRPr="00AC6A33">
              <w:rPr>
                <w:rFonts w:ascii="Times New Roman" w:hAnsi="Times New Roman"/>
                <w:szCs w:val="28"/>
              </w:rPr>
              <w:t xml:space="preserve"> </w:t>
            </w:r>
          </w:p>
          <w:p w14:paraId="2D02CA6E" w14:textId="25056585" w:rsidR="00734D94" w:rsidRDefault="00734D94" w:rsidP="00372497">
            <w:pPr>
              <w:jc w:val="right"/>
              <w:rPr>
                <w:rFonts w:ascii="Times New Roman" w:hAnsi="Times New Roman"/>
                <w:szCs w:val="28"/>
              </w:rPr>
            </w:pPr>
            <w:r w:rsidRPr="00AC6A33">
              <w:rPr>
                <w:rFonts w:ascii="Times New Roman" w:hAnsi="Times New Roman"/>
                <w:szCs w:val="28"/>
              </w:rPr>
              <w:t>«___» __________ 2022 г.</w:t>
            </w:r>
          </w:p>
        </w:tc>
      </w:tr>
      <w:tr w:rsidR="00734D94" w14:paraId="76D10E50" w14:textId="77777777" w:rsidTr="0074748B">
        <w:tc>
          <w:tcPr>
            <w:tcW w:w="10060" w:type="dxa"/>
            <w:gridSpan w:val="2"/>
          </w:tcPr>
          <w:p w14:paraId="680F6FD2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3341B5EA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7AEC97B0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6184384A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28706ABE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7BBBB829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6B95057D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4F006B58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5E22EE33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7D19158E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465CF287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</w:tc>
      </w:tr>
      <w:tr w:rsidR="00734D94" w14:paraId="43114FC9" w14:textId="77777777" w:rsidTr="0074748B">
        <w:tc>
          <w:tcPr>
            <w:tcW w:w="10060" w:type="dxa"/>
            <w:gridSpan w:val="2"/>
          </w:tcPr>
          <w:p w14:paraId="4D1F1B22" w14:textId="77777777" w:rsidR="00734D94" w:rsidRDefault="00734D94" w:rsidP="0074748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 Е Г Л А М Е Н Т</w:t>
            </w:r>
          </w:p>
          <w:p w14:paraId="777AA629" w14:textId="77777777" w:rsidR="002B5CB2" w:rsidRDefault="002B5CB2" w:rsidP="0074748B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4A41D19F" w14:textId="0466EE8D" w:rsidR="002B5CB2" w:rsidRDefault="002C7B91" w:rsidP="0037249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проведения </w:t>
            </w:r>
            <w:r w:rsidR="00734D94">
              <w:rPr>
                <w:rFonts w:ascii="Times New Roman" w:hAnsi="Times New Roman"/>
                <w:b/>
                <w:sz w:val="40"/>
                <w:szCs w:val="40"/>
              </w:rPr>
              <w:t>Всероссийской выставки работ участников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372497">
              <w:rPr>
                <w:rFonts w:ascii="Times New Roman" w:hAnsi="Times New Roman"/>
                <w:b/>
                <w:sz w:val="40"/>
                <w:szCs w:val="40"/>
              </w:rPr>
              <w:t>чемпионатов по профессиональному мастерству среди инвалидов и лиц с ограниченными возможностями здоровья «Абилимпикс»</w:t>
            </w:r>
            <w:r w:rsidR="00734D94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14:paraId="4040D389" w14:textId="77777777" w:rsidR="002B5CB2" w:rsidRDefault="002B5CB2" w:rsidP="0037249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3D60BBCC" w14:textId="7C213C4F" w:rsidR="00734D94" w:rsidRDefault="00734D94" w:rsidP="0037249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«Вместе</w:t>
            </w:r>
            <w:r w:rsidR="00B125F1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B125F1" w:rsidRPr="00B125F1">
              <w:rPr>
                <w:rFonts w:ascii="Times New Roman" w:hAnsi="Times New Roman"/>
                <w:b/>
                <w:sz w:val="40"/>
                <w:szCs w:val="40"/>
              </w:rPr>
              <w:t>–</w:t>
            </w:r>
            <w:r w:rsidR="00B125F1" w:rsidRPr="0036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сильнее!»</w:t>
            </w:r>
          </w:p>
        </w:tc>
      </w:tr>
      <w:tr w:rsidR="00734D94" w14:paraId="23702C23" w14:textId="77777777" w:rsidTr="0074748B">
        <w:tc>
          <w:tcPr>
            <w:tcW w:w="10060" w:type="dxa"/>
            <w:gridSpan w:val="2"/>
          </w:tcPr>
          <w:p w14:paraId="0A2EA139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  <w:p w14:paraId="39EBBAF5" w14:textId="77777777" w:rsidR="00734D94" w:rsidRDefault="00734D94" w:rsidP="0074748B">
            <w:pPr>
              <w:rPr>
                <w:rFonts w:ascii="Times New Roman" w:hAnsi="Times New Roman"/>
                <w:szCs w:val="28"/>
              </w:rPr>
            </w:pPr>
          </w:p>
        </w:tc>
      </w:tr>
      <w:tr w:rsidR="00734D94" w14:paraId="13DCAAEA" w14:textId="77777777" w:rsidTr="0074748B">
        <w:tc>
          <w:tcPr>
            <w:tcW w:w="10060" w:type="dxa"/>
            <w:gridSpan w:val="2"/>
          </w:tcPr>
          <w:p w14:paraId="2159FA1B" w14:textId="0994748D" w:rsidR="00734D94" w:rsidRDefault="00372497" w:rsidP="0037249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Планирование, организация,</w:t>
            </w:r>
            <w:r w:rsidR="00734D94">
              <w:rPr>
                <w:rFonts w:ascii="Times New Roman" w:hAnsi="Times New Roman"/>
                <w:b/>
                <w:szCs w:val="28"/>
              </w:rPr>
              <w:t xml:space="preserve"> проведение</w:t>
            </w:r>
          </w:p>
        </w:tc>
      </w:tr>
      <w:tr w:rsidR="00734D94" w14:paraId="69CDFACB" w14:textId="77777777" w:rsidTr="0074748B">
        <w:tc>
          <w:tcPr>
            <w:tcW w:w="10060" w:type="dxa"/>
            <w:gridSpan w:val="2"/>
          </w:tcPr>
          <w:p w14:paraId="139582F7" w14:textId="77777777" w:rsidR="00734D94" w:rsidRDefault="00734D94" w:rsidP="0074748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5B0D93F3" w14:textId="77777777" w:rsidR="002E53CF" w:rsidRDefault="002E53CF">
      <w:r>
        <w:br w:type="page"/>
      </w:r>
    </w:p>
    <w:tbl>
      <w:tblPr>
        <w:tblW w:w="10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34D94" w14:paraId="3982366C" w14:textId="77777777" w:rsidTr="0074748B">
        <w:tc>
          <w:tcPr>
            <w:tcW w:w="10060" w:type="dxa"/>
          </w:tcPr>
          <w:p w14:paraId="3AA3FBB3" w14:textId="7D0D991A" w:rsidR="00372497" w:rsidRDefault="002E53CF" w:rsidP="002E53CF">
            <w:pPr>
              <w:pStyle w:val="13"/>
              <w:spacing w:before="240" w:after="240"/>
            </w:pPr>
            <w:r>
              <w:rPr>
                <w:b w:val="0"/>
              </w:rPr>
              <w:lastRenderedPageBreak/>
              <w:br w:type="page"/>
            </w:r>
            <w:r w:rsidR="00372497" w:rsidRPr="00FB0901">
              <w:t>СОДЕРЖАНИЕ</w:t>
            </w:r>
          </w:p>
          <w:p w14:paraId="3FFBC6D0" w14:textId="77777777" w:rsidR="00372497" w:rsidRPr="00FB0901" w:rsidRDefault="00372497" w:rsidP="002E53CF">
            <w:pPr>
              <w:spacing w:before="240" w:after="240"/>
            </w:pPr>
          </w:p>
          <w:p w14:paraId="161FE3E6" w14:textId="0FA10358" w:rsidR="0036293E" w:rsidRDefault="00372497" w:rsidP="002E53CF">
            <w:pPr>
              <w:pStyle w:val="13"/>
              <w:spacing w:before="240" w:after="240"/>
              <w:rPr>
                <w:noProof/>
              </w:rPr>
            </w:pPr>
            <w:r w:rsidRPr="00CF35C0">
              <w:rPr>
                <w:rFonts w:eastAsiaTheme="minorHAnsi"/>
                <w:color w:val="auto"/>
              </w:rPr>
              <w:fldChar w:fldCharType="begin"/>
            </w:r>
            <w:r w:rsidRPr="00303948">
              <w:instrText xml:space="preserve"> TOC \o "1-3" </w:instrText>
            </w:r>
            <w:r w:rsidRPr="00CF35C0">
              <w:rPr>
                <w:rFonts w:eastAsiaTheme="minorHAnsi"/>
                <w:color w:val="auto"/>
              </w:rPr>
              <w:fldChar w:fldCharType="separate"/>
            </w:r>
            <w:r w:rsidRPr="00A37214">
              <w:rPr>
                <w:noProof/>
              </w:rPr>
              <w:t>1. Общая информация</w:t>
            </w:r>
            <w:r w:rsidR="00C9758F">
              <w:rPr>
                <w:noProof/>
              </w:rPr>
              <w:t xml:space="preserve"> </w:t>
            </w:r>
          </w:p>
          <w:p w14:paraId="3906E9A9" w14:textId="726DD38F" w:rsidR="00372497" w:rsidRPr="00A37214" w:rsidRDefault="0036293E" w:rsidP="002E53CF">
            <w:pPr>
              <w:pStyle w:val="13"/>
              <w:spacing w:before="240" w:after="24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noProof/>
              </w:rPr>
              <w:t>2. Цели и задачи Выставки</w:t>
            </w:r>
            <w:r w:rsidR="00372497" w:rsidRPr="00A37214">
              <w:rPr>
                <w:noProof/>
              </w:rPr>
              <w:tab/>
            </w:r>
          </w:p>
          <w:p w14:paraId="593ED8E7" w14:textId="65D3FCB5" w:rsidR="00372497" w:rsidRPr="002B5CB2" w:rsidRDefault="00372497" w:rsidP="002E53CF">
            <w:pPr>
              <w:pStyle w:val="13"/>
              <w:spacing w:before="240" w:after="240"/>
              <w:rPr>
                <w:rFonts w:eastAsiaTheme="minorEastAsia"/>
                <w:noProof/>
                <w:sz w:val="16"/>
                <w:szCs w:val="22"/>
              </w:rPr>
            </w:pPr>
            <w:r w:rsidRPr="00A37214">
              <w:rPr>
                <w:noProof/>
              </w:rPr>
              <w:t xml:space="preserve">2. Организация </w:t>
            </w:r>
            <w:r w:rsidR="00FC7F22">
              <w:rPr>
                <w:noProof/>
              </w:rPr>
              <w:t xml:space="preserve">и порядок проведения </w:t>
            </w:r>
            <w:r w:rsidR="00FC7F22">
              <w:rPr>
                <w:rFonts w:ascii="Times New Roman" w:hAnsi="Times New Roman"/>
                <w:szCs w:val="40"/>
              </w:rPr>
              <w:t>Выставки</w:t>
            </w:r>
          </w:p>
          <w:p w14:paraId="4E664D45" w14:textId="3D62848B" w:rsidR="002B5CB2" w:rsidRDefault="002B5CB2" w:rsidP="002E53CF">
            <w:pPr>
              <w:pStyle w:val="13"/>
              <w:spacing w:before="240" w:after="240"/>
              <w:rPr>
                <w:rFonts w:ascii="Times New Roman" w:hAnsi="Times New Roman"/>
                <w:szCs w:val="40"/>
              </w:rPr>
            </w:pPr>
            <w:r>
              <w:rPr>
                <w:noProof/>
              </w:rPr>
              <w:t xml:space="preserve">4. </w:t>
            </w:r>
            <w:r w:rsidR="00FC7F22">
              <w:rPr>
                <w:noProof/>
              </w:rPr>
              <w:t>Место и сроки проведения Выставки</w:t>
            </w:r>
          </w:p>
          <w:p w14:paraId="631D3FE8" w14:textId="7FEEF152" w:rsidR="00372497" w:rsidRPr="00A37214" w:rsidRDefault="00FC7F22" w:rsidP="002E53CF">
            <w:pPr>
              <w:pStyle w:val="13"/>
              <w:spacing w:before="240" w:after="24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noProof/>
              </w:rPr>
              <w:t>5.</w:t>
            </w:r>
            <w:r w:rsidR="00372497" w:rsidRPr="00A37214">
              <w:rPr>
                <w:noProof/>
              </w:rPr>
              <w:t xml:space="preserve"> </w:t>
            </w:r>
            <w:r w:rsidR="000B593D">
              <w:rPr>
                <w:rFonts w:ascii="Times New Roman" w:hAnsi="Times New Roman"/>
                <w:color w:val="000000" w:themeColor="text1"/>
              </w:rPr>
              <w:t>Арт</w:t>
            </w:r>
            <w:r>
              <w:rPr>
                <w:rFonts w:ascii="Times New Roman" w:hAnsi="Times New Roman"/>
                <w:color w:val="000000" w:themeColor="text1"/>
              </w:rPr>
              <w:t>-объекты и требования, представленные к ним</w:t>
            </w:r>
            <w:r w:rsidR="002B5CB2">
              <w:rPr>
                <w:noProof/>
              </w:rPr>
              <w:t xml:space="preserve"> </w:t>
            </w:r>
          </w:p>
          <w:p w14:paraId="74298610" w14:textId="4AA2DC72" w:rsidR="00372497" w:rsidRPr="00A37214" w:rsidRDefault="00FC7F22" w:rsidP="002E53CF">
            <w:pPr>
              <w:pStyle w:val="13"/>
              <w:spacing w:before="240" w:after="24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noProof/>
              </w:rPr>
              <w:t>6</w:t>
            </w:r>
            <w:r w:rsidR="00372497" w:rsidRPr="00A37214">
              <w:rPr>
                <w:noProof/>
              </w:rPr>
              <w:t>.</w:t>
            </w:r>
            <w:r w:rsidRPr="00A37214"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Состав и функции жюри</w:t>
            </w:r>
          </w:p>
          <w:p w14:paraId="168BBB10" w14:textId="63E0487B" w:rsidR="00FC7F22" w:rsidRDefault="00FC7F22" w:rsidP="008B7536">
            <w:pPr>
              <w:pStyle w:val="13"/>
              <w:spacing w:before="240" w:after="24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noProof/>
              </w:rPr>
              <w:t>7</w:t>
            </w:r>
            <w:r w:rsidR="00372497" w:rsidRPr="00A37214">
              <w:rPr>
                <w:noProof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Подведение итогов и награждение </w:t>
            </w:r>
            <w:r w:rsidR="002E53CF">
              <w:rPr>
                <w:rFonts w:ascii="Times New Roman" w:hAnsi="Times New Roman"/>
                <w:color w:val="000000" w:themeColor="text1"/>
                <w:szCs w:val="28"/>
              </w:rPr>
              <w:t>участников выставки</w:t>
            </w:r>
          </w:p>
          <w:p w14:paraId="784FFB9B" w14:textId="5BE8FEA1" w:rsidR="002E53CF" w:rsidRDefault="002E53CF" w:rsidP="002E53CF">
            <w:pPr>
              <w:spacing w:before="240" w:after="24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9. </w:t>
            </w:r>
            <w:r w:rsidR="008B7536">
              <w:rPr>
                <w:rFonts w:ascii="Times New Roman" w:hAnsi="Times New Roman"/>
                <w:b/>
                <w:color w:val="000000" w:themeColor="text1"/>
                <w:szCs w:val="28"/>
              </w:rPr>
              <w:t>П</w:t>
            </w:r>
            <w:r w:rsidR="008B7536">
              <w:rPr>
                <w:rFonts w:ascii="Times New Roman" w:hAnsi="Times New Roman"/>
                <w:b/>
                <w:color w:val="000000" w:themeColor="text1"/>
              </w:rPr>
              <w:t>ерсональные</w:t>
            </w:r>
            <w:r w:rsidR="00D41E2E">
              <w:rPr>
                <w:rFonts w:ascii="Times New Roman" w:hAnsi="Times New Roman"/>
                <w:b/>
                <w:color w:val="000000" w:themeColor="text1"/>
              </w:rPr>
              <w:t xml:space="preserve"> данные</w:t>
            </w:r>
          </w:p>
          <w:p w14:paraId="09940C0A" w14:textId="77777777" w:rsidR="00FC7F22" w:rsidRPr="00AC5E73" w:rsidRDefault="00FC7F22" w:rsidP="002E53CF">
            <w:pPr>
              <w:spacing w:before="240" w:after="240"/>
              <w:ind w:firstLine="567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36A66FE5" w14:textId="2A1F8706" w:rsidR="00FC7F22" w:rsidRPr="00FC7F22" w:rsidRDefault="00FC7F22" w:rsidP="002E53CF">
            <w:pPr>
              <w:spacing w:before="240" w:after="240"/>
              <w:rPr>
                <w:rFonts w:eastAsiaTheme="minorEastAsia"/>
              </w:rPr>
            </w:pPr>
          </w:p>
          <w:p w14:paraId="2F887097" w14:textId="12AD908D" w:rsidR="0074748B" w:rsidRDefault="00372497" w:rsidP="002E53CF">
            <w:pPr>
              <w:spacing w:before="240" w:after="240"/>
              <w:rPr>
                <w:rFonts w:ascii="Times New Roman" w:hAnsi="Times New Roman"/>
                <w:b/>
                <w:szCs w:val="28"/>
              </w:rPr>
            </w:pPr>
            <w:r w:rsidRPr="00CF35C0">
              <w:rPr>
                <w:sz w:val="24"/>
                <w:szCs w:val="24"/>
              </w:rPr>
              <w:fldChar w:fldCharType="end"/>
            </w:r>
          </w:p>
          <w:p w14:paraId="6C9732BF" w14:textId="77777777" w:rsidR="00734D94" w:rsidRDefault="00734D94" w:rsidP="002E53CF">
            <w:pPr>
              <w:spacing w:before="240" w:after="240"/>
              <w:rPr>
                <w:rFonts w:ascii="Times New Roman" w:hAnsi="Times New Roman"/>
                <w:b/>
                <w:szCs w:val="28"/>
              </w:rPr>
            </w:pPr>
          </w:p>
          <w:p w14:paraId="1B9F2573" w14:textId="77777777" w:rsidR="002E53CF" w:rsidRDefault="002E53CF" w:rsidP="002E53CF">
            <w:pPr>
              <w:spacing w:before="240" w:after="240"/>
              <w:rPr>
                <w:rFonts w:ascii="Times New Roman" w:hAnsi="Times New Roman"/>
                <w:b/>
                <w:szCs w:val="28"/>
              </w:rPr>
            </w:pPr>
          </w:p>
          <w:p w14:paraId="436C6EDD" w14:textId="77777777" w:rsidR="002E53CF" w:rsidRDefault="002E53CF" w:rsidP="002E53CF">
            <w:pPr>
              <w:spacing w:before="240" w:after="240"/>
              <w:rPr>
                <w:rFonts w:ascii="Times New Roman" w:hAnsi="Times New Roman"/>
                <w:b/>
                <w:szCs w:val="28"/>
              </w:rPr>
            </w:pPr>
          </w:p>
          <w:p w14:paraId="31E5F611" w14:textId="5E1DC596" w:rsidR="002E53CF" w:rsidRDefault="002E53CF" w:rsidP="002E53CF">
            <w:pPr>
              <w:spacing w:before="240" w:after="240"/>
              <w:rPr>
                <w:rFonts w:ascii="Times New Roman" w:hAnsi="Times New Roman"/>
                <w:b/>
                <w:szCs w:val="28"/>
              </w:rPr>
            </w:pPr>
            <w:r w:rsidRPr="00AC5E73">
              <w:rPr>
                <w:rFonts w:ascii="Times New Roman" w:hAnsi="Times New Roman"/>
                <w:color w:val="000000" w:themeColor="text1"/>
              </w:rPr>
              <w:br w:type="page"/>
            </w:r>
          </w:p>
          <w:p w14:paraId="64674ED6" w14:textId="77777777" w:rsidR="002E53CF" w:rsidRDefault="002E53CF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4857E8" w14:textId="77777777" w:rsidR="002E53CF" w:rsidRDefault="002E53CF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4615C42" w14:textId="77777777" w:rsidR="002E53CF" w:rsidRDefault="002E53CF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D3AB03A" w14:textId="77777777" w:rsidR="00E118DB" w:rsidRDefault="00E118DB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61D4F47" w14:textId="77777777" w:rsidR="002E53CF" w:rsidRDefault="002E53CF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C830D3D" w14:textId="5D114241" w:rsidR="002B5CB2" w:rsidRPr="0036293E" w:rsidRDefault="002B5CB2" w:rsidP="002E53CF">
            <w:pPr>
              <w:spacing w:before="240" w:after="240" w:line="360" w:lineRule="auto"/>
              <w:ind w:firstLine="885"/>
              <w:jc w:val="center"/>
              <w:rPr>
                <w:rFonts w:ascii="Times New Roman" w:hAnsi="Times New Roman"/>
                <w:b/>
                <w:szCs w:val="28"/>
              </w:rPr>
            </w:pPr>
            <w:r w:rsidRPr="0036293E">
              <w:rPr>
                <w:rFonts w:ascii="Times New Roman" w:hAnsi="Times New Roman"/>
                <w:b/>
                <w:szCs w:val="28"/>
              </w:rPr>
              <w:lastRenderedPageBreak/>
              <w:t>1. ОБЩАЯ ИНФОРМАЦИЯ</w:t>
            </w:r>
          </w:p>
          <w:p w14:paraId="7FD8A029" w14:textId="1962B017" w:rsidR="000D11E8" w:rsidRPr="0036293E" w:rsidRDefault="0036293E" w:rsidP="002E53CF">
            <w:pPr>
              <w:spacing w:before="240" w:after="240" w:line="276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629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125F1">
              <w:rPr>
                <w:rFonts w:ascii="Times New Roman" w:hAnsi="Times New Roman"/>
                <w:sz w:val="24"/>
                <w:szCs w:val="24"/>
              </w:rPr>
              <w:t>Р</w:t>
            </w:r>
            <w:r w:rsidR="002B5CB2" w:rsidRPr="0036293E">
              <w:rPr>
                <w:rFonts w:ascii="Times New Roman" w:hAnsi="Times New Roman"/>
                <w:sz w:val="24"/>
                <w:szCs w:val="24"/>
              </w:rPr>
              <w:t xml:space="preserve">егламент </w:t>
            </w:r>
            <w:r w:rsidR="00B125F1" w:rsidRPr="00B125F1">
              <w:rPr>
                <w:rFonts w:ascii="Times New Roman" w:hAnsi="Times New Roman"/>
                <w:sz w:val="24"/>
                <w:szCs w:val="24"/>
              </w:rPr>
              <w:t xml:space="preserve">проведения Всероссийской выставки работ участников чемпионатов </w:t>
            </w:r>
            <w:r w:rsidR="000D1827">
              <w:rPr>
                <w:rFonts w:ascii="Times New Roman" w:hAnsi="Times New Roman"/>
                <w:sz w:val="24"/>
                <w:szCs w:val="24"/>
              </w:rPr>
              <w:br/>
            </w:r>
            <w:r w:rsidR="00B125F1" w:rsidRPr="00B125F1">
              <w:rPr>
                <w:rFonts w:ascii="Times New Roman" w:hAnsi="Times New Roman"/>
                <w:sz w:val="24"/>
                <w:szCs w:val="24"/>
              </w:rPr>
              <w:t xml:space="preserve">по профессиональному мастерству среди инвалидов и лиц с ограниченными возможностями здоровья «Абилимпикс» «Вместе </w:t>
            </w:r>
            <w:r w:rsidR="00B125F1" w:rsidRPr="003629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125F1" w:rsidRPr="00B125F1">
              <w:rPr>
                <w:rFonts w:ascii="Times New Roman" w:hAnsi="Times New Roman"/>
                <w:sz w:val="24"/>
                <w:szCs w:val="24"/>
              </w:rPr>
              <w:t xml:space="preserve">сильнее!» </w:t>
            </w:r>
            <w:r w:rsidR="00B125F1">
              <w:rPr>
                <w:rFonts w:ascii="Times New Roman" w:hAnsi="Times New Roman"/>
                <w:sz w:val="24"/>
                <w:szCs w:val="24"/>
              </w:rPr>
              <w:t xml:space="preserve">(далее соответственно – Регламент, Выставка) </w:t>
            </w:r>
            <w:r w:rsidR="002B5CB2" w:rsidRPr="0036293E">
              <w:rPr>
                <w:rFonts w:ascii="Times New Roman" w:hAnsi="Times New Roman"/>
                <w:sz w:val="24"/>
                <w:szCs w:val="24"/>
              </w:rPr>
              <w:t xml:space="preserve">включает рекомендации по организации и проведению </w:t>
            </w:r>
            <w:r w:rsidR="00B125F1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="002B5CB2" w:rsidRPr="0036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93E">
              <w:rPr>
                <w:rFonts w:ascii="Times New Roman" w:hAnsi="Times New Roman"/>
                <w:sz w:val="24"/>
                <w:szCs w:val="24"/>
              </w:rPr>
              <w:t xml:space="preserve">в даты </w:t>
            </w:r>
            <w:r w:rsidR="008B0200" w:rsidRPr="0036293E">
              <w:rPr>
                <w:rFonts w:ascii="Times New Roman" w:hAnsi="Times New Roman"/>
                <w:sz w:val="24"/>
                <w:szCs w:val="24"/>
              </w:rPr>
              <w:t xml:space="preserve">проведения Национального чемпионата по профессиональному мастерству среди инвалидов и лиц </w:t>
            </w:r>
            <w:r w:rsidR="000D1827">
              <w:rPr>
                <w:rFonts w:ascii="Times New Roman" w:hAnsi="Times New Roman"/>
                <w:sz w:val="24"/>
                <w:szCs w:val="24"/>
              </w:rPr>
              <w:br/>
            </w:r>
            <w:r w:rsidR="008B0200" w:rsidRPr="0036293E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«Абилимпикс» (далее – Национальный чемпионат) в городе Москве с 28 по 31 октября 2022 года в очном формате.</w:t>
            </w:r>
          </w:p>
          <w:p w14:paraId="78CF7535" w14:textId="40643585" w:rsidR="000D11E8" w:rsidRDefault="0036293E" w:rsidP="002E53CF">
            <w:pPr>
              <w:spacing w:before="240" w:after="240" w:line="276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6293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11E8" w:rsidRPr="0036293E">
              <w:rPr>
                <w:rFonts w:ascii="Times New Roman" w:hAnsi="Times New Roman"/>
                <w:sz w:val="24"/>
                <w:szCs w:val="24"/>
              </w:rPr>
              <w:t xml:space="preserve">Выставка проводится с соблюдением санитарно-эпидемиологических мер </w:t>
            </w:r>
            <w:r w:rsidR="000D1827">
              <w:rPr>
                <w:rFonts w:ascii="Times New Roman" w:hAnsi="Times New Roman"/>
                <w:sz w:val="24"/>
                <w:szCs w:val="24"/>
              </w:rPr>
              <w:br/>
            </w:r>
            <w:r w:rsidR="000D11E8" w:rsidRPr="0036293E">
              <w:rPr>
                <w:rFonts w:ascii="Times New Roman" w:hAnsi="Times New Roman"/>
                <w:sz w:val="24"/>
                <w:szCs w:val="24"/>
              </w:rPr>
              <w:t>в соответствии с Рекомендациями Роспотребнадзора в условиях сохранения рисков распространения COVID-19.</w:t>
            </w:r>
          </w:p>
          <w:p w14:paraId="25D65B04" w14:textId="14AC4AB8" w:rsidR="002C5AA8" w:rsidRPr="006C11CA" w:rsidRDefault="002C5AA8" w:rsidP="002E53CF">
            <w:pPr>
              <w:spacing w:before="240" w:after="240"/>
              <w:ind w:firstLine="567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C11CA">
              <w:rPr>
                <w:rFonts w:ascii="Times New Roman" w:hAnsi="Times New Roman"/>
                <w:b/>
                <w:color w:val="000000" w:themeColor="text1"/>
              </w:rPr>
              <w:t xml:space="preserve">2. </w:t>
            </w:r>
            <w:r w:rsidR="0036293E">
              <w:rPr>
                <w:rFonts w:ascii="Times New Roman" w:hAnsi="Times New Roman"/>
                <w:b/>
                <w:color w:val="000000" w:themeColor="text1"/>
              </w:rPr>
              <w:t>ЦЕЛИ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И ЗАДАЧИ ВЫСТАВКИ</w:t>
            </w:r>
          </w:p>
          <w:p w14:paraId="59F44882" w14:textId="5F66063B" w:rsidR="00706FBA" w:rsidRDefault="0036293E" w:rsidP="00706FBA">
            <w:pPr>
              <w:pStyle w:val="ae"/>
              <w:shd w:val="clear" w:color="auto" w:fill="FFFFFF"/>
              <w:spacing w:before="240" w:beforeAutospacing="0" w:after="240" w:afterAutospacing="0" w:line="276" w:lineRule="auto"/>
              <w:ind w:firstLine="885"/>
              <w:jc w:val="both"/>
              <w:rPr>
                <w:color w:val="000000"/>
              </w:rPr>
            </w:pPr>
            <w:r w:rsidRPr="00EA44D4">
              <w:rPr>
                <w:color w:val="000000"/>
              </w:rPr>
              <w:t xml:space="preserve">2.1. </w:t>
            </w:r>
            <w:r w:rsidR="002C5AA8" w:rsidRPr="00EA44D4">
              <w:rPr>
                <w:color w:val="000000"/>
              </w:rPr>
              <w:t>Целью п</w:t>
            </w:r>
            <w:r w:rsidR="00B125F1">
              <w:rPr>
                <w:color w:val="000000"/>
              </w:rPr>
              <w:t>роведения В</w:t>
            </w:r>
            <w:r w:rsidR="002C5AA8" w:rsidRPr="00EA44D4">
              <w:rPr>
                <w:color w:val="000000"/>
              </w:rPr>
              <w:t xml:space="preserve">ыставки </w:t>
            </w:r>
            <w:r w:rsidR="00B755B8" w:rsidRPr="00EA44D4">
              <w:rPr>
                <w:color w:val="000000"/>
              </w:rPr>
              <w:t xml:space="preserve">является демонстрация </w:t>
            </w:r>
            <w:r w:rsidR="00C9758F" w:rsidRPr="00EA44D4">
              <w:rPr>
                <w:color w:val="000000" w:themeColor="text1"/>
              </w:rPr>
              <w:t xml:space="preserve">творческого потенциала </w:t>
            </w:r>
            <w:r w:rsidR="002C5AA8" w:rsidRPr="00EA44D4">
              <w:rPr>
                <w:color w:val="000000"/>
              </w:rPr>
              <w:t>участников конкурсов «Абилимпикс»</w:t>
            </w:r>
            <w:r w:rsidR="00EA44D4">
              <w:rPr>
                <w:color w:val="000000"/>
              </w:rPr>
              <w:t xml:space="preserve"> индивидуально, либо командной работы</w:t>
            </w:r>
            <w:r w:rsidR="00B755B8" w:rsidRPr="00EA44D4">
              <w:rPr>
                <w:color w:val="000000"/>
              </w:rPr>
              <w:t xml:space="preserve"> в соответствии </w:t>
            </w:r>
            <w:r w:rsidR="000D1827">
              <w:rPr>
                <w:color w:val="000000"/>
              </w:rPr>
              <w:br/>
            </w:r>
            <w:r w:rsidR="00B755B8" w:rsidRPr="00EA44D4">
              <w:rPr>
                <w:color w:val="000000"/>
              </w:rPr>
              <w:t xml:space="preserve">с компетенциями </w:t>
            </w:r>
            <w:r w:rsidR="001D373E" w:rsidRPr="00EA44D4">
              <w:rPr>
                <w:color w:val="000000"/>
              </w:rPr>
              <w:t>Национального чемпионата, а также</w:t>
            </w:r>
            <w:r w:rsidR="00706FBA">
              <w:rPr>
                <w:rStyle w:val="docdata"/>
                <w:color w:val="000000"/>
              </w:rPr>
              <w:t xml:space="preserve"> демонстрация развития инклюзивного общества</w:t>
            </w:r>
            <w:r w:rsidR="00706FBA">
              <w:rPr>
                <w:color w:val="000000"/>
              </w:rPr>
              <w:t>, в котором возможности для получения профессии и самореализации имеют все люди вне зависимости от каких-либо особенностей, заболеваний или инвалидности.</w:t>
            </w:r>
          </w:p>
          <w:p w14:paraId="52FC10F1" w14:textId="6809FA3F" w:rsidR="00706FBA" w:rsidRPr="00D41E2E" w:rsidRDefault="00B125F1" w:rsidP="002E53CF">
            <w:pPr>
              <w:pStyle w:val="ae"/>
              <w:shd w:val="clear" w:color="auto" w:fill="FFFFFF"/>
              <w:spacing w:before="240" w:beforeAutospacing="0" w:after="240" w:afterAutospacing="0" w:line="276" w:lineRule="auto"/>
              <w:ind w:firstLine="885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Каждый из представленных на В</w:t>
            </w:r>
            <w:r w:rsidR="00706FBA">
              <w:rPr>
                <w:color w:val="000000"/>
              </w:rPr>
              <w:t xml:space="preserve">ыставке </w:t>
            </w:r>
            <w:r>
              <w:rPr>
                <w:color w:val="000000"/>
              </w:rPr>
              <w:t xml:space="preserve">Центров развития движения «Абилимпикс» </w:t>
            </w:r>
            <w:r w:rsidR="00EA44D4">
              <w:rPr>
                <w:color w:val="000000"/>
              </w:rPr>
              <w:t>субъектов Российской Федерации</w:t>
            </w:r>
            <w:r>
              <w:rPr>
                <w:color w:val="000000"/>
              </w:rPr>
              <w:t xml:space="preserve"> (далее – ЦРД)</w:t>
            </w:r>
            <w:r w:rsidR="00706FBA">
              <w:rPr>
                <w:color w:val="000000"/>
              </w:rPr>
              <w:t xml:space="preserve"> демонстрирует свои лучшие качества </w:t>
            </w:r>
            <w:r w:rsidR="000D1827">
              <w:rPr>
                <w:color w:val="000000"/>
              </w:rPr>
              <w:br/>
            </w:r>
            <w:r w:rsidR="00706FBA">
              <w:rPr>
                <w:color w:val="000000"/>
              </w:rPr>
              <w:t>и достопримечательности.</w:t>
            </w:r>
          </w:p>
          <w:p w14:paraId="4165B562" w14:textId="1FDD48CB" w:rsidR="002C5AA8" w:rsidRPr="00EA44D4" w:rsidRDefault="0036293E" w:rsidP="00C9758F">
            <w:pPr>
              <w:pStyle w:val="ae"/>
              <w:shd w:val="clear" w:color="auto" w:fill="FFFFFF" w:themeFill="background1"/>
              <w:spacing w:before="240" w:beforeAutospacing="0" w:after="240" w:afterAutospacing="0" w:line="276" w:lineRule="auto"/>
              <w:ind w:firstLine="885"/>
              <w:jc w:val="both"/>
              <w:rPr>
                <w:color w:val="000000" w:themeColor="text1"/>
              </w:rPr>
            </w:pPr>
            <w:r w:rsidRPr="00EA44D4">
              <w:rPr>
                <w:color w:val="000000" w:themeColor="text1"/>
              </w:rPr>
              <w:t xml:space="preserve">2.2. </w:t>
            </w:r>
            <w:r w:rsidR="002C5AA8" w:rsidRPr="00EA44D4">
              <w:rPr>
                <w:color w:val="000000" w:themeColor="text1"/>
              </w:rPr>
              <w:t>Задачи</w:t>
            </w:r>
            <w:r w:rsidR="000C522F" w:rsidRPr="00EA44D4">
              <w:rPr>
                <w:color w:val="000000" w:themeColor="text1"/>
              </w:rPr>
              <w:t xml:space="preserve"> Выставки</w:t>
            </w:r>
            <w:r w:rsidR="002C5AA8" w:rsidRPr="00EA44D4">
              <w:rPr>
                <w:color w:val="000000" w:themeColor="text1"/>
              </w:rPr>
              <w:t>:</w:t>
            </w:r>
          </w:p>
          <w:p w14:paraId="2A92692E" w14:textId="002C4C40" w:rsidR="00C9758F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развитие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демонстрация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участниками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профильных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навыков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компетенций</w:t>
            </w:r>
            <w:r w:rsidR="00D41E2E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127624C" w14:textId="77777777" w:rsidR="00EA44D4" w:rsidRPr="00EA44D4" w:rsidRDefault="00EA44D4" w:rsidP="00EA44D4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содействие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трудоустройству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людей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с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инвалидностью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ограниченными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возможностями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здоровья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F0E4987" w14:textId="4B3589D9" w:rsidR="00C9758F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расширение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круга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профессиональных</w:t>
            </w: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4D4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контактов</w:t>
            </w:r>
            <w:r w:rsidR="00D41E2E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5EC512E" w14:textId="62292539" w:rsidR="002C5AA8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2C5AA8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креативного мышления участников;</w:t>
            </w:r>
          </w:p>
          <w:p w14:paraId="05F35716" w14:textId="06AE5647" w:rsidR="002C5AA8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 w:rsidR="002C5AA8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талантливых граждан;</w:t>
            </w:r>
          </w:p>
          <w:p w14:paraId="6360A6C1" w14:textId="6B83F3E0" w:rsidR="002C5AA8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2C5AA8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развитие самодеятельного художественного творчества;</w:t>
            </w:r>
          </w:p>
          <w:p w14:paraId="0DEA2A0F" w14:textId="4FBD3B37" w:rsidR="002C5AA8" w:rsidRPr="00EA44D4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2C5AA8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условий содержательного и интересного досуга участников и гостей Национального чемпионата;</w:t>
            </w:r>
          </w:p>
          <w:p w14:paraId="4D896132" w14:textId="4E4E6D91" w:rsidR="002C5AA8" w:rsidRDefault="00C9758F" w:rsidP="00C9758F">
            <w:pPr>
              <w:shd w:val="clear" w:color="auto" w:fill="FFFFFF" w:themeFill="background1"/>
              <w:spacing w:line="276" w:lineRule="auto"/>
              <w:ind w:firstLine="885"/>
              <w:rPr>
                <w:rFonts w:ascii="Times New Roman" w:hAnsi="Times New Roman"/>
                <w:szCs w:val="28"/>
              </w:rPr>
            </w:pPr>
            <w:r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 w:rsidR="002C5AA8" w:rsidRPr="00EA44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новых смыслов для развития движения «Абилимпикс».</w:t>
            </w:r>
          </w:p>
          <w:p w14:paraId="16F7E332" w14:textId="0EE369AE" w:rsidR="000D11E8" w:rsidRPr="000D11E8" w:rsidRDefault="004D78C2" w:rsidP="002E53CF">
            <w:pPr>
              <w:pStyle w:val="10"/>
              <w:spacing w:before="240" w:after="240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  <w:r w:rsidR="000D11E8" w:rsidRPr="000D11E8">
              <w:rPr>
                <w:sz w:val="30"/>
              </w:rPr>
              <w:t xml:space="preserve">. </w:t>
            </w:r>
            <w:r w:rsidR="00733421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r w:rsidR="000D11E8" w:rsidRPr="000D11E8">
              <w:rPr>
                <w:rFonts w:hint="eastAsia"/>
                <w:sz w:val="28"/>
              </w:rPr>
              <w:t>ПОРЯДОК</w:t>
            </w:r>
            <w:r w:rsidR="000D11E8" w:rsidRPr="000D11E8">
              <w:rPr>
                <w:sz w:val="28"/>
              </w:rPr>
              <w:t xml:space="preserve"> </w:t>
            </w:r>
            <w:r w:rsidR="000D11E8" w:rsidRPr="000D11E8">
              <w:rPr>
                <w:rFonts w:hint="eastAsia"/>
                <w:sz w:val="28"/>
              </w:rPr>
              <w:t>ПРОВЕДЕНИЯ</w:t>
            </w:r>
            <w:r w:rsidR="000D11E8" w:rsidRPr="000D11E8">
              <w:rPr>
                <w:sz w:val="28"/>
              </w:rPr>
              <w:t xml:space="preserve"> </w:t>
            </w:r>
            <w:r w:rsidR="000D11E8" w:rsidRPr="000D11E8">
              <w:rPr>
                <w:rFonts w:hint="eastAsia"/>
                <w:sz w:val="28"/>
              </w:rPr>
              <w:t>ВЫСТАВКИ</w:t>
            </w:r>
          </w:p>
          <w:p w14:paraId="04C815DA" w14:textId="66484D4F" w:rsidR="00733421" w:rsidRPr="0036293E" w:rsidRDefault="0036293E" w:rsidP="002E53CF">
            <w:pPr>
              <w:shd w:val="clear" w:color="auto" w:fill="FFFFFF"/>
              <w:spacing w:before="240" w:after="240" w:line="276" w:lineRule="auto"/>
              <w:ind w:firstLine="88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3421" w:rsidRPr="0036293E">
              <w:rPr>
                <w:rFonts w:ascii="Times New Roman" w:hAnsi="Times New Roman"/>
                <w:sz w:val="24"/>
                <w:szCs w:val="24"/>
              </w:rPr>
              <w:t xml:space="preserve">.1. Выставка – это </w:t>
            </w:r>
            <w:r w:rsidR="00733421" w:rsidRPr="0036293E">
              <w:rPr>
                <w:rFonts w:ascii="Times New Roman" w:hAnsi="Times New Roman"/>
                <w:color w:val="333333"/>
                <w:sz w:val="24"/>
                <w:szCs w:val="24"/>
              </w:rPr>
              <w:t>публичное представление достижений</w:t>
            </w:r>
            <w:r w:rsidR="00D4307B" w:rsidRPr="003629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работ</w:t>
            </w:r>
            <w:r w:rsidR="00733421" w:rsidRPr="0036293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74616" w:rsidRPr="0036293E">
              <w:rPr>
                <w:rFonts w:ascii="Times New Roman" w:hAnsi="Times New Roman"/>
                <w:color w:val="333333"/>
                <w:sz w:val="24"/>
                <w:szCs w:val="24"/>
              </w:rPr>
              <w:t>участников конкурсов «Абилимпикс» в соответствии с компетенциями Национального чемпионата</w:t>
            </w:r>
            <w:r w:rsidR="00733421" w:rsidRPr="0036293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45E6D5B8" w14:textId="4C75CB60" w:rsidR="00733421" w:rsidRPr="0036293E" w:rsidRDefault="0036293E" w:rsidP="002E53CF">
            <w:pPr>
              <w:widowControl w:val="0"/>
              <w:tabs>
                <w:tab w:val="left" w:pos="1491"/>
              </w:tabs>
              <w:spacing w:before="240" w:after="240" w:line="276" w:lineRule="auto"/>
              <w:ind w:right="125"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174616" w:rsidRPr="0036293E">
              <w:rPr>
                <w:rFonts w:ascii="Times New Roman" w:hAnsi="Times New Roman"/>
                <w:sz w:val="24"/>
                <w:szCs w:val="24"/>
              </w:rPr>
              <w:t>К участию в Выставке допускаются участники конкурсов «Абилимпикс»</w:t>
            </w:r>
            <w:r w:rsidR="002C5AA8" w:rsidRPr="00362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5AA8" w:rsidRPr="003629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победители </w:t>
            </w:r>
            <w:r w:rsidR="00D4307B" w:rsidRPr="0036293E">
              <w:rPr>
                <w:rFonts w:ascii="Times New Roman" w:hAnsi="Times New Roman"/>
                <w:sz w:val="24"/>
                <w:szCs w:val="24"/>
              </w:rPr>
              <w:t xml:space="preserve">национальных, </w:t>
            </w:r>
            <w:r w:rsidR="002C5AA8" w:rsidRPr="0036293E">
              <w:rPr>
                <w:rFonts w:ascii="Times New Roman" w:hAnsi="Times New Roman"/>
                <w:sz w:val="24"/>
                <w:szCs w:val="24"/>
              </w:rPr>
              <w:t>региональных и межвузовских чемпионатов</w:t>
            </w:r>
            <w:r w:rsidR="003E4ACE" w:rsidRPr="0036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>(далее – Участник Выставки)</w:t>
            </w:r>
            <w:r w:rsidR="00174616" w:rsidRPr="0036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5ED8B" w14:textId="61D2238B" w:rsidR="002C5AA8" w:rsidRPr="0036293E" w:rsidRDefault="00EA44D4" w:rsidP="002E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8"/>
              </w:tabs>
              <w:spacing w:before="240" w:after="240" w:line="276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2C5AA8" w:rsidRPr="0036293E">
              <w:rPr>
                <w:rFonts w:ascii="Times New Roman" w:hAnsi="Times New Roman"/>
                <w:sz w:val="24"/>
                <w:szCs w:val="24"/>
              </w:rPr>
              <w:t>Координатором подготовки и проведения Выставки выступает Национальный центр «Абилимпикс»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Gungsuh" w:hAnsi="Times New Roman"/>
                <w:sz w:val="24"/>
                <w:szCs w:val="24"/>
              </w:rPr>
              <w:t xml:space="preserve">(ответственный исполнитель Юрий Александрович Карпекин,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Gungsuh" w:hAnsi="Times New Roman"/>
                <w:sz w:val="24"/>
                <w:szCs w:val="24"/>
              </w:rPr>
              <w:t>моб.тел</w:t>
            </w:r>
            <w:proofErr w:type="spellEnd"/>
            <w:r>
              <w:rPr>
                <w:rFonts w:ascii="Times New Roman" w:eastAsia="Gungsuh" w:hAnsi="Times New Roman"/>
                <w:sz w:val="24"/>
                <w:szCs w:val="24"/>
              </w:rPr>
              <w:t>. +7 (902) 814-06-33)</w:t>
            </w:r>
            <w:r w:rsidR="002C5AA8" w:rsidRPr="0036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9B6641" w14:textId="36BEEDD6" w:rsidR="00490B62" w:rsidRDefault="00EA44D4" w:rsidP="002E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8"/>
              </w:tabs>
              <w:spacing w:before="240" w:after="240" w:line="276" w:lineRule="auto"/>
              <w:ind w:firstLine="885"/>
              <w:rPr>
                <w:rFonts w:ascii="Times New Roman" w:eastAsia="Gungsuh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>3.4</w:t>
            </w:r>
            <w:r w:rsidR="0036293E">
              <w:rPr>
                <w:rFonts w:ascii="Times New Roman" w:eastAsia="Gungsuh" w:hAnsi="Times New Roman"/>
                <w:sz w:val="24"/>
                <w:szCs w:val="24"/>
              </w:rPr>
              <w:t xml:space="preserve">. 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>ЦРД</w:t>
            </w:r>
            <w:r w:rsidR="00490B62">
              <w:rPr>
                <w:rFonts w:ascii="Times New Roman" w:eastAsia="Gungsuh" w:hAnsi="Times New Roman"/>
                <w:sz w:val="24"/>
                <w:szCs w:val="24"/>
              </w:rPr>
              <w:t xml:space="preserve"> определяют участника</w:t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Выставки</w:t>
            </w:r>
            <w:r w:rsidR="00490B62">
              <w:rPr>
                <w:rFonts w:ascii="Times New Roman" w:eastAsia="Gungsuh" w:hAnsi="Times New Roman"/>
                <w:sz w:val="24"/>
                <w:szCs w:val="24"/>
              </w:rPr>
              <w:t>, либо команду участников Выставки</w:t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от своего региона, заполняют заявку на участие 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>с фотографией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 xml:space="preserve"> (эскизом)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0B593D">
              <w:rPr>
                <w:rFonts w:ascii="Times New Roman" w:eastAsia="Gungsuh" w:hAnsi="Times New Roman"/>
                <w:sz w:val="24"/>
                <w:szCs w:val="24"/>
              </w:rPr>
              <w:t>Арт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>-объекта</w:t>
            </w:r>
            <w:r w:rsidR="00093363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r w:rsidR="00093363">
              <w:rPr>
                <w:rFonts w:ascii="Times New Roman" w:eastAsia="Gungsuh" w:hAnsi="Times New Roman"/>
                <w:sz w:val="24"/>
                <w:szCs w:val="24"/>
              </w:rPr>
              <w:t>(или ссылкой на облачное хранилище с фотографией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>, эскизом</w:t>
            </w:r>
            <w:r w:rsidR="00093363">
              <w:rPr>
                <w:rFonts w:ascii="Times New Roman" w:eastAsia="Gungsuh" w:hAnsi="Times New Roman"/>
                <w:sz w:val="24"/>
                <w:szCs w:val="24"/>
              </w:rPr>
              <w:t>)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(Приложение 1) и направляют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ее в Национальный центр «Абилимпикс» на адрес </w:t>
            </w:r>
            <w:r w:rsidR="005002E0" w:rsidRPr="009E51D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электронной почты:</w:t>
            </w:r>
            <w:r w:rsidR="005002E0" w:rsidRPr="009E51D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002E0" w:rsidRPr="00B125F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pr@abilympics-russia.ru</w:t>
            </w:r>
            <w:r w:rsidR="005002E0" w:rsidRPr="00B12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1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5002E0" w:rsidRPr="00B12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пометкой – «Выставка «Вместе – сильнее!»</w:t>
            </w:r>
            <w:r w:rsid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(наименование региона)</w:t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в срок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r w:rsidR="002C7B91" w:rsidRPr="0036293E">
              <w:rPr>
                <w:rFonts w:ascii="Times New Roman" w:eastAsia="Gungsuh" w:hAnsi="Times New Roman"/>
                <w:sz w:val="24"/>
                <w:szCs w:val="24"/>
              </w:rPr>
              <w:t>до 10 октября 2022 года.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</w:p>
          <w:p w14:paraId="1C1D6FFA" w14:textId="5BEDB66A" w:rsidR="002C7B91" w:rsidRPr="0036293E" w:rsidRDefault="00EA44D4" w:rsidP="002E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8"/>
              </w:tabs>
              <w:spacing w:before="240" w:after="240" w:line="276" w:lineRule="auto"/>
              <w:ind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 xml:space="preserve">3.5. 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 xml:space="preserve">Максимальное количество </w:t>
            </w:r>
            <w:r w:rsidR="000B593D">
              <w:rPr>
                <w:rFonts w:ascii="Times New Roman" w:eastAsia="Gungsuh" w:hAnsi="Times New Roman"/>
                <w:sz w:val="24"/>
                <w:szCs w:val="24"/>
              </w:rPr>
              <w:t>Арт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 xml:space="preserve">-объектов от 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ЦРД </w:t>
            </w:r>
            <w:r w:rsidR="00D41E2E">
              <w:rPr>
                <w:rFonts w:ascii="Times New Roman" w:eastAsia="Gungsuh" w:hAnsi="Times New Roman"/>
                <w:sz w:val="24"/>
                <w:szCs w:val="24"/>
              </w:rPr>
              <w:t>– 1 шт.</w:t>
            </w:r>
          </w:p>
          <w:p w14:paraId="1A1B4999" w14:textId="26969F94" w:rsidR="002C7B91" w:rsidRPr="0036293E" w:rsidRDefault="00EA44D4" w:rsidP="002E53CF">
            <w:pPr>
              <w:spacing w:before="240" w:after="240" w:line="276" w:lineRule="auto"/>
              <w:ind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</w:t>
            </w:r>
            <w:r w:rsid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2C7B91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Направляя заявку на участие в конкурсе, участники соглашаются с требованиями настоящего </w:t>
            </w:r>
            <w:r w:rsid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  <w:r w:rsidR="002C7B91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FB03784" w14:textId="55B70435" w:rsidR="00733421" w:rsidRPr="0036293E" w:rsidRDefault="00EA44D4" w:rsidP="002E53CF">
            <w:pPr>
              <w:widowControl w:val="0"/>
              <w:tabs>
                <w:tab w:val="left" w:pos="1491"/>
              </w:tabs>
              <w:spacing w:before="240" w:after="240" w:line="276" w:lineRule="auto"/>
              <w:ind w:right="125" w:firstLine="885"/>
              <w:rPr>
                <w:rFonts w:ascii="Times New Roman" w:eastAsia="Gungsuh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 xml:space="preserve">3.7. 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>Национальный центр «Абилимпикс» принимает заявку, определяет, согла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совывает и утверждает перечень </w:t>
            </w:r>
            <w:r w:rsidR="000B593D">
              <w:rPr>
                <w:rFonts w:ascii="Times New Roman" w:eastAsia="Gungsuh" w:hAnsi="Times New Roman"/>
                <w:sz w:val="24"/>
                <w:szCs w:val="24"/>
              </w:rPr>
              <w:t>Арт</w:t>
            </w:r>
            <w:r w:rsidR="005C15C6">
              <w:rPr>
                <w:rFonts w:ascii="Times New Roman" w:eastAsia="Gungsuh" w:hAnsi="Times New Roman"/>
                <w:sz w:val="24"/>
                <w:szCs w:val="24"/>
              </w:rPr>
              <w:t xml:space="preserve">-объектов, а также информирует 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ЦРД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br/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об утвержденном перечне </w:t>
            </w:r>
            <w:r w:rsidR="000B593D">
              <w:rPr>
                <w:rFonts w:ascii="Times New Roman" w:eastAsia="Gungsuh" w:hAnsi="Times New Roman"/>
                <w:sz w:val="24"/>
                <w:szCs w:val="24"/>
              </w:rPr>
              <w:t>Арт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>-объектов в срок до 15 октября 2022 года.</w:t>
            </w:r>
          </w:p>
          <w:p w14:paraId="71E65DAB" w14:textId="6491B8F9" w:rsidR="003E4ACE" w:rsidRPr="0036293E" w:rsidRDefault="00EA44D4" w:rsidP="002E53CF">
            <w:pPr>
              <w:widowControl w:val="0"/>
              <w:tabs>
                <w:tab w:val="left" w:pos="1491"/>
              </w:tabs>
              <w:spacing w:before="240" w:after="240" w:line="276" w:lineRule="auto"/>
              <w:ind w:right="125"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ungsuh" w:hAnsi="Times New Roman"/>
                <w:sz w:val="24"/>
                <w:szCs w:val="24"/>
              </w:rPr>
              <w:t>3.8</w:t>
            </w:r>
            <w:r w:rsidR="009E51DF">
              <w:rPr>
                <w:rFonts w:ascii="Times New Roman" w:eastAsia="Gungsuh" w:hAnsi="Times New Roman"/>
                <w:sz w:val="24"/>
                <w:szCs w:val="24"/>
              </w:rPr>
              <w:t xml:space="preserve">. 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>ЦРД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организовывают дост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авку и логистику согласованных </w:t>
            </w:r>
            <w:r w:rsidR="000B593D">
              <w:rPr>
                <w:rFonts w:ascii="Times New Roman" w:eastAsia="Gungsuh" w:hAnsi="Times New Roman"/>
                <w:sz w:val="24"/>
                <w:szCs w:val="24"/>
              </w:rPr>
              <w:t>Арт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-объектов своего региона </w:t>
            </w:r>
            <w:r w:rsidR="003E4ACE" w:rsidRPr="0036293E">
              <w:rPr>
                <w:rFonts w:ascii="Times New Roman" w:hAnsi="Times New Roman"/>
                <w:sz w:val="24"/>
                <w:szCs w:val="24"/>
              </w:rPr>
              <w:t>за счет бюджетных ассигнований региона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на адрес</w:t>
            </w:r>
            <w:r w:rsidR="00792DE5">
              <w:rPr>
                <w:rFonts w:ascii="Times New Roman" w:eastAsia="Gungsuh" w:hAnsi="Times New Roman"/>
                <w:sz w:val="24"/>
                <w:szCs w:val="24"/>
              </w:rPr>
              <w:t>: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792DE5">
              <w:rPr>
                <w:rFonts w:ascii="Times New Roman" w:eastAsia="Gungsuh" w:hAnsi="Times New Roman"/>
                <w:sz w:val="24"/>
                <w:szCs w:val="24"/>
              </w:rPr>
              <w:t xml:space="preserve">123242, </w:t>
            </w:r>
            <w:r w:rsidR="00C9758F">
              <w:rPr>
                <w:rFonts w:ascii="Times New Roman" w:eastAsia="Gungsuh" w:hAnsi="Times New Roman"/>
                <w:sz w:val="24"/>
                <w:szCs w:val="24"/>
              </w:rPr>
              <w:t xml:space="preserve">г. Москва, </w:t>
            </w:r>
            <w:r w:rsidR="000D1827">
              <w:rPr>
                <w:rFonts w:ascii="Times New Roman" w:eastAsia="Gungsuh" w:hAnsi="Times New Roman"/>
                <w:sz w:val="24"/>
                <w:szCs w:val="24"/>
              </w:rPr>
              <w:t>ул. Большая Грузинская, д.12, с.2</w:t>
            </w:r>
            <w:r w:rsidR="003E4ACE" w:rsidRPr="0036293E">
              <w:rPr>
                <w:rFonts w:ascii="Times New Roman" w:eastAsia="Gungsuh" w:hAnsi="Times New Roman"/>
                <w:sz w:val="24"/>
                <w:szCs w:val="24"/>
              </w:rPr>
              <w:t xml:space="preserve"> в срок до 27 октября 2022 года</w:t>
            </w:r>
            <w:r w:rsidR="00490B62">
              <w:rPr>
                <w:rFonts w:ascii="Times New Roman" w:eastAsia="Gungsuh" w:hAnsi="Times New Roman"/>
                <w:sz w:val="24"/>
                <w:szCs w:val="24"/>
              </w:rPr>
              <w:t xml:space="preserve"> (ответственный исполнитель Юрий Александрович Карпекин, моб.</w:t>
            </w:r>
            <w:r w:rsidR="00B125F1">
              <w:rPr>
                <w:rFonts w:ascii="Times New Roman" w:eastAsia="Gungsuh" w:hAnsi="Times New Roman"/>
                <w:sz w:val="24"/>
                <w:szCs w:val="24"/>
              </w:rPr>
              <w:t xml:space="preserve"> </w:t>
            </w:r>
            <w:r w:rsidR="00490B62">
              <w:rPr>
                <w:rFonts w:ascii="Times New Roman" w:eastAsia="Gungsuh" w:hAnsi="Times New Roman"/>
                <w:sz w:val="24"/>
                <w:szCs w:val="24"/>
              </w:rPr>
              <w:t>тел. +7 (902) 814-06-33).</w:t>
            </w:r>
          </w:p>
          <w:p w14:paraId="0F0C79FC" w14:textId="50E0FD0F" w:rsidR="00C41FA8" w:rsidRDefault="00EA44D4" w:rsidP="002E53CF">
            <w:pPr>
              <w:widowControl w:val="0"/>
              <w:tabs>
                <w:tab w:val="left" w:pos="1491"/>
              </w:tabs>
              <w:spacing w:before="240" w:after="240" w:line="276" w:lineRule="auto"/>
              <w:ind w:right="125" w:firstLine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="009E51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1FA8" w:rsidRPr="0036293E">
              <w:rPr>
                <w:rFonts w:ascii="Times New Roman" w:hAnsi="Times New Roman"/>
                <w:sz w:val="24"/>
                <w:szCs w:val="24"/>
              </w:rPr>
              <w:t>За участие в Выставке плата и организационные взносы с участников не предусмотрены.</w:t>
            </w:r>
          </w:p>
          <w:p w14:paraId="49B82C24" w14:textId="43ACC47C" w:rsidR="002E53CF" w:rsidRPr="002E53CF" w:rsidRDefault="00EA44D4" w:rsidP="002E53CF">
            <w:pPr>
              <w:widowControl w:val="0"/>
              <w:tabs>
                <w:tab w:val="left" w:pos="1491"/>
              </w:tabs>
              <w:spacing w:before="240" w:after="240" w:line="276" w:lineRule="auto"/>
              <w:ind w:right="125" w:firstLine="8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</w:t>
            </w:r>
            <w:r w:rsidR="002E53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2E53CF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итогам </w:t>
            </w:r>
            <w:r w:rsidR="002E53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Выставки</w:t>
            </w:r>
            <w:r w:rsidR="002E53CF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5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</w:t>
            </w:r>
            <w:r w:rsidR="002E53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-объекты передаются в распоряжение </w:t>
            </w:r>
            <w:r w:rsidR="002E53CF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ФГБОУ ДПО </w:t>
            </w:r>
            <w:r w:rsidR="002E53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«Институт развития профессионального образования»</w:t>
            </w:r>
            <w:r w:rsidR="002E53CF" w:rsidRPr="003629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сохранения всех авт</w:t>
            </w:r>
            <w:r w:rsidR="002E53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орских прав конкурсантов.</w:t>
            </w:r>
          </w:p>
        </w:tc>
      </w:tr>
    </w:tbl>
    <w:p w14:paraId="0965B1CC" w14:textId="6BD1BCD0" w:rsidR="002E53CF" w:rsidRDefault="002E53CF" w:rsidP="002E53CF">
      <w:pPr>
        <w:widowControl w:val="0"/>
        <w:tabs>
          <w:tab w:val="left" w:pos="1491"/>
        </w:tabs>
        <w:spacing w:before="240" w:after="240" w:line="276" w:lineRule="auto"/>
        <w:ind w:right="1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8"/>
        </w:rPr>
        <w:lastRenderedPageBreak/>
        <w:t xml:space="preserve">4. </w:t>
      </w:r>
      <w:r w:rsidRPr="002E53CF">
        <w:rPr>
          <w:rFonts w:ascii="Times New Roman" w:hAnsi="Times New Roman"/>
          <w:b/>
          <w:szCs w:val="28"/>
        </w:rPr>
        <w:t>МЕСТО И СРОКИ ПРОВЕДЕНИЯ ВЫСТАВКИ</w:t>
      </w:r>
    </w:p>
    <w:p w14:paraId="436E4493" w14:textId="4E405BEE" w:rsidR="00C41FA8" w:rsidRPr="009E51DF" w:rsidRDefault="009E51DF" w:rsidP="002E53CF">
      <w:pPr>
        <w:widowControl w:val="0"/>
        <w:tabs>
          <w:tab w:val="left" w:pos="1491"/>
        </w:tabs>
        <w:spacing w:before="240" w:after="240" w:line="276" w:lineRule="auto"/>
        <w:ind w:left="102" w:right="125" w:firstLine="891"/>
        <w:rPr>
          <w:rFonts w:ascii="Times New Roman" w:hAnsi="Times New Roman"/>
          <w:sz w:val="24"/>
          <w:szCs w:val="24"/>
        </w:rPr>
      </w:pPr>
      <w:r w:rsidRPr="009E51DF">
        <w:rPr>
          <w:rFonts w:ascii="Times New Roman" w:hAnsi="Times New Roman"/>
          <w:sz w:val="24"/>
          <w:szCs w:val="24"/>
        </w:rPr>
        <w:t xml:space="preserve">4.1. </w:t>
      </w:r>
      <w:r w:rsidR="00C41FA8" w:rsidRPr="009E51DF">
        <w:rPr>
          <w:rFonts w:ascii="Times New Roman" w:hAnsi="Times New Roman"/>
          <w:sz w:val="24"/>
          <w:szCs w:val="24"/>
        </w:rPr>
        <w:t xml:space="preserve">Выставка проводится </w:t>
      </w:r>
      <w:r w:rsidR="002C5AA8" w:rsidRPr="009E51DF">
        <w:rPr>
          <w:rFonts w:ascii="Times New Roman" w:hAnsi="Times New Roman"/>
          <w:b/>
          <w:sz w:val="24"/>
          <w:szCs w:val="24"/>
        </w:rPr>
        <w:t>с 28 по 31 октября</w:t>
      </w:r>
      <w:r w:rsidR="002C5AA8" w:rsidRPr="009E51DF">
        <w:rPr>
          <w:rFonts w:ascii="Times New Roman" w:hAnsi="Times New Roman"/>
          <w:sz w:val="24"/>
          <w:szCs w:val="24"/>
        </w:rPr>
        <w:t xml:space="preserve"> </w:t>
      </w:r>
      <w:r w:rsidR="002C5AA8" w:rsidRPr="009E51DF">
        <w:rPr>
          <w:rFonts w:ascii="Times New Roman" w:hAnsi="Times New Roman"/>
          <w:b/>
          <w:sz w:val="24"/>
          <w:szCs w:val="24"/>
        </w:rPr>
        <w:t>2022 года</w:t>
      </w:r>
      <w:r w:rsidR="002C5AA8" w:rsidRPr="009E51DF">
        <w:rPr>
          <w:rFonts w:ascii="Times New Roman" w:hAnsi="Times New Roman"/>
          <w:sz w:val="24"/>
          <w:szCs w:val="24"/>
        </w:rPr>
        <w:t xml:space="preserve"> </w:t>
      </w:r>
      <w:r w:rsidR="00C41FA8" w:rsidRPr="009E51DF">
        <w:rPr>
          <w:rFonts w:ascii="Times New Roman" w:hAnsi="Times New Roman"/>
          <w:sz w:val="24"/>
          <w:szCs w:val="24"/>
        </w:rPr>
        <w:t xml:space="preserve">на основной </w:t>
      </w:r>
      <w:r w:rsidR="002C5AA8" w:rsidRPr="009E51DF">
        <w:rPr>
          <w:rFonts w:ascii="Times New Roman" w:hAnsi="Times New Roman"/>
          <w:sz w:val="24"/>
          <w:szCs w:val="24"/>
        </w:rPr>
        <w:t>площадке</w:t>
      </w:r>
      <w:r w:rsidR="00C41FA8" w:rsidRPr="009E51DF">
        <w:rPr>
          <w:rFonts w:ascii="Times New Roman" w:hAnsi="Times New Roman"/>
          <w:sz w:val="24"/>
          <w:szCs w:val="24"/>
        </w:rPr>
        <w:t xml:space="preserve"> проведения Национального чемпионата – г</w:t>
      </w:r>
      <w:r w:rsidR="002C5AA8" w:rsidRPr="009E51DF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осударственного бюджетного учреждения</w:t>
      </w:r>
      <w:r w:rsidR="00C41FA8" w:rsidRPr="009E51DF">
        <w:rPr>
          <w:rStyle w:val="ac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культуры города Москвы «Музейно-выставочное объединение «Манеж» («МВО «Манеж»)</w:t>
      </w:r>
      <w:r w:rsidR="00C41FA8" w:rsidRPr="009E51DF">
        <w:rPr>
          <w:rFonts w:ascii="Times New Roman" w:hAnsi="Times New Roman"/>
          <w:sz w:val="24"/>
          <w:szCs w:val="24"/>
        </w:rPr>
        <w:t xml:space="preserve"> (Гостиный двор)</w:t>
      </w:r>
      <w:r w:rsidR="002C5AA8" w:rsidRPr="009E51DF">
        <w:rPr>
          <w:rFonts w:ascii="Times New Roman" w:hAnsi="Times New Roman"/>
          <w:sz w:val="24"/>
          <w:szCs w:val="24"/>
        </w:rPr>
        <w:t>.</w:t>
      </w:r>
    </w:p>
    <w:p w14:paraId="000BC58F" w14:textId="09F19F88" w:rsidR="00D4307B" w:rsidRDefault="00D4307B" w:rsidP="002E53CF">
      <w:pPr>
        <w:spacing w:before="240" w:after="240"/>
        <w:ind w:firstLine="567"/>
        <w:jc w:val="center"/>
        <w:rPr>
          <w:rFonts w:ascii="Times New Roman" w:hAnsi="Times New Roman"/>
          <w:b/>
          <w:color w:val="000000" w:themeColor="text1"/>
        </w:rPr>
      </w:pPr>
      <w:r w:rsidRPr="006C11CA">
        <w:rPr>
          <w:rFonts w:ascii="Times New Roman" w:hAnsi="Times New Roman"/>
          <w:b/>
          <w:color w:val="000000" w:themeColor="text1"/>
        </w:rPr>
        <w:t xml:space="preserve">5. </w:t>
      </w:r>
      <w:r w:rsidR="000B593D">
        <w:rPr>
          <w:rFonts w:ascii="Times New Roman" w:hAnsi="Times New Roman"/>
          <w:b/>
          <w:color w:val="000000" w:themeColor="text1"/>
        </w:rPr>
        <w:t>АРТ</w:t>
      </w:r>
      <w:r>
        <w:rPr>
          <w:rFonts w:ascii="Times New Roman" w:hAnsi="Times New Roman"/>
          <w:b/>
          <w:color w:val="000000" w:themeColor="text1"/>
        </w:rPr>
        <w:t xml:space="preserve">-ОБЪЕКТЫ И ТРЕБОВАНИЯ, ПРЕДСТАВЛЕННЫЕ К НИМ </w:t>
      </w:r>
    </w:p>
    <w:p w14:paraId="3D8D8076" w14:textId="2FF379E8" w:rsidR="00D4307B" w:rsidRDefault="009E51DF" w:rsidP="002E53CF">
      <w:pPr>
        <w:spacing w:before="240" w:after="240" w:line="276" w:lineRule="auto"/>
        <w:ind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5.1.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-объектом является произведение искусства, вещь (объект), которая представляет собой художественную и материальную ценность. </w:t>
      </w:r>
    </w:p>
    <w:p w14:paraId="210F491C" w14:textId="69293A72" w:rsidR="00D41E2E" w:rsidRPr="009E51DF" w:rsidRDefault="00EA44D4" w:rsidP="002E53CF">
      <w:pPr>
        <w:spacing w:before="240" w:after="240" w:line="276" w:lineRule="auto"/>
        <w:ind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5.2.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 xml:space="preserve">-объект может создаваться индивидуально Участником Выставки, либо возможна </w:t>
      </w:r>
      <w:r w:rsidR="00490B62">
        <w:rPr>
          <w:rFonts w:ascii="Times New Roman" w:hAnsi="Times New Roman"/>
          <w:color w:val="000000" w:themeColor="text1"/>
          <w:sz w:val="24"/>
          <w:szCs w:val="24"/>
        </w:rPr>
        <w:t>коллективная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 xml:space="preserve"> работа </w:t>
      </w:r>
      <w:r w:rsidR="00490B62">
        <w:rPr>
          <w:rFonts w:ascii="Times New Roman" w:hAnsi="Times New Roman"/>
          <w:color w:val="000000" w:themeColor="text1"/>
          <w:sz w:val="24"/>
          <w:szCs w:val="24"/>
        </w:rPr>
        <w:t>от нескольких представителей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25F1">
        <w:rPr>
          <w:rFonts w:ascii="Times New Roman" w:hAnsi="Times New Roman"/>
          <w:color w:val="000000" w:themeColor="text1"/>
          <w:sz w:val="24"/>
          <w:szCs w:val="24"/>
        </w:rPr>
        <w:t>ЦРД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90B62">
        <w:rPr>
          <w:rFonts w:ascii="Times New Roman" w:hAnsi="Times New Roman"/>
          <w:color w:val="000000" w:themeColor="text1"/>
          <w:sz w:val="24"/>
          <w:szCs w:val="24"/>
        </w:rPr>
        <w:t>далее – К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>оманда региона)</w:t>
      </w:r>
      <w:r w:rsidR="004A5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8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4A5179">
        <w:rPr>
          <w:rFonts w:ascii="Times New Roman" w:hAnsi="Times New Roman"/>
          <w:color w:val="000000" w:themeColor="text1"/>
          <w:sz w:val="24"/>
          <w:szCs w:val="24"/>
        </w:rPr>
        <w:t>в соответствии с несколькими компетенциями Национального чемпионата</w:t>
      </w:r>
      <w:r w:rsidR="00D41E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5D6197" w14:textId="6DB41568" w:rsidR="00D4307B" w:rsidRPr="009E51DF" w:rsidRDefault="009E51DF" w:rsidP="00093363">
      <w:pPr>
        <w:spacing w:before="240" w:after="240" w:line="276" w:lineRule="auto"/>
        <w:ind w:firstLine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EA44D4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-объекты </w:t>
      </w:r>
      <w:r w:rsidR="00093363">
        <w:rPr>
          <w:rFonts w:ascii="Times New Roman" w:hAnsi="Times New Roman"/>
          <w:color w:val="000000" w:themeColor="text1"/>
          <w:sz w:val="24"/>
          <w:szCs w:val="24"/>
        </w:rPr>
        <w:t>должны с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оответствовать</w:t>
      </w:r>
      <w:r w:rsidR="00093363">
        <w:rPr>
          <w:rFonts w:ascii="Times New Roman" w:hAnsi="Times New Roman"/>
          <w:color w:val="000000" w:themeColor="text1"/>
          <w:sz w:val="24"/>
          <w:szCs w:val="24"/>
        </w:rPr>
        <w:t xml:space="preserve"> тематике В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ыставки, в соответствии </w:t>
      </w:r>
      <w:r w:rsidR="000D18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с компетенциями Национального чемпионата.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К участию рекомендовано создание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5002E0" w:rsidRPr="009E51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объектов по компетенциям: </w:t>
      </w:r>
    </w:p>
    <w:tbl>
      <w:tblPr>
        <w:tblStyle w:val="af"/>
        <w:tblW w:w="6946" w:type="dxa"/>
        <w:tblInd w:w="562" w:type="dxa"/>
        <w:tblLook w:val="04A0" w:firstRow="1" w:lastRow="0" w:firstColumn="1" w:lastColumn="0" w:noHBand="0" w:noVBand="1"/>
      </w:tblPr>
      <w:tblGrid>
        <w:gridCol w:w="1000"/>
        <w:gridCol w:w="5946"/>
      </w:tblGrid>
      <w:tr w:rsidR="00D4307B" w:rsidRPr="009E51DF" w14:paraId="5B0D9D67" w14:textId="77777777" w:rsidTr="0083374B">
        <w:tc>
          <w:tcPr>
            <w:tcW w:w="1000" w:type="dxa"/>
          </w:tcPr>
          <w:p w14:paraId="6D6AC750" w14:textId="2224DA64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</w:t>
            </w:r>
            <w:r w:rsidR="0083374B"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83374B" w:rsidRPr="000D1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83374B"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946" w:type="dxa"/>
          </w:tcPr>
          <w:p w14:paraId="346D2ABE" w14:textId="6BCD31A1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компетенции</w:t>
            </w:r>
          </w:p>
        </w:tc>
      </w:tr>
      <w:tr w:rsidR="00D4307B" w:rsidRPr="009E51DF" w14:paraId="3FE08308" w14:textId="77777777" w:rsidTr="0083374B">
        <w:tc>
          <w:tcPr>
            <w:tcW w:w="1000" w:type="dxa"/>
          </w:tcPr>
          <w:p w14:paraId="345C6537" w14:textId="0D4D349D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6" w:type="dxa"/>
          </w:tcPr>
          <w:p w14:paraId="57A3BEEE" w14:textId="02BC2986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D4307B" w:rsidRPr="009E51DF" w14:paraId="70D2B3E3" w14:textId="77777777" w:rsidTr="0083374B">
        <w:tc>
          <w:tcPr>
            <w:tcW w:w="1000" w:type="dxa"/>
          </w:tcPr>
          <w:p w14:paraId="6F8FAB95" w14:textId="65E824F4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6" w:type="dxa"/>
          </w:tcPr>
          <w:p w14:paraId="75B661CC" w14:textId="38D0DA0C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Вязание крючком и спицами</w:t>
            </w:r>
          </w:p>
        </w:tc>
      </w:tr>
      <w:tr w:rsidR="00D4307B" w:rsidRPr="009E51DF" w14:paraId="126067B7" w14:textId="77777777" w:rsidTr="0083374B">
        <w:tc>
          <w:tcPr>
            <w:tcW w:w="1000" w:type="dxa"/>
          </w:tcPr>
          <w:p w14:paraId="5E4BF124" w14:textId="15DE8E24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6" w:type="dxa"/>
          </w:tcPr>
          <w:p w14:paraId="226EDEA7" w14:textId="6C3A8DCF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Гончарное дело</w:t>
            </w:r>
          </w:p>
        </w:tc>
      </w:tr>
      <w:tr w:rsidR="00D4307B" w:rsidRPr="009E51DF" w14:paraId="44C6A8CD" w14:textId="77777777" w:rsidTr="0083374B">
        <w:tc>
          <w:tcPr>
            <w:tcW w:w="1000" w:type="dxa"/>
          </w:tcPr>
          <w:p w14:paraId="1777900E" w14:textId="15FFCB54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6" w:type="dxa"/>
          </w:tcPr>
          <w:p w14:paraId="60DE21E1" w14:textId="7480DF87" w:rsidR="00D4307B" w:rsidRPr="009E51DF" w:rsidRDefault="00D4307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 персонажей/ анимация</w:t>
            </w:r>
          </w:p>
        </w:tc>
      </w:tr>
      <w:tr w:rsidR="00D4307B" w:rsidRPr="009E51DF" w14:paraId="03F3371F" w14:textId="77777777" w:rsidTr="0083374B">
        <w:tc>
          <w:tcPr>
            <w:tcW w:w="1000" w:type="dxa"/>
          </w:tcPr>
          <w:p w14:paraId="78D94327" w14:textId="11281D9A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6" w:type="dxa"/>
          </w:tcPr>
          <w:p w14:paraId="41F2354A" w14:textId="6A033F75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 плаката</w:t>
            </w:r>
          </w:p>
        </w:tc>
      </w:tr>
      <w:tr w:rsidR="00D4307B" w:rsidRPr="009E51DF" w14:paraId="43F510D7" w14:textId="77777777" w:rsidTr="0083374B">
        <w:tc>
          <w:tcPr>
            <w:tcW w:w="1000" w:type="dxa"/>
          </w:tcPr>
          <w:p w14:paraId="25F16B5D" w14:textId="4B044661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6" w:type="dxa"/>
          </w:tcPr>
          <w:p w14:paraId="39B08542" w14:textId="7B9C6885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Закройщик</w:t>
            </w:r>
          </w:p>
        </w:tc>
      </w:tr>
      <w:tr w:rsidR="00D4307B" w:rsidRPr="009E51DF" w14:paraId="252C1481" w14:textId="77777777" w:rsidTr="0083374B">
        <w:tc>
          <w:tcPr>
            <w:tcW w:w="1000" w:type="dxa"/>
          </w:tcPr>
          <w:p w14:paraId="49FA356D" w14:textId="7E0CE23B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6" w:type="dxa"/>
          </w:tcPr>
          <w:p w14:paraId="1EE07D1A" w14:textId="67993C3C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</w:tr>
      <w:tr w:rsidR="00D4307B" w:rsidRPr="009E51DF" w14:paraId="22CB12F8" w14:textId="77777777" w:rsidTr="0083374B">
        <w:tc>
          <w:tcPr>
            <w:tcW w:w="1000" w:type="dxa"/>
          </w:tcPr>
          <w:p w14:paraId="7EBEB81E" w14:textId="1D58D3EC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6" w:type="dxa"/>
          </w:tcPr>
          <w:p w14:paraId="75AA56A6" w14:textId="693FE720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Карвинг</w:t>
            </w:r>
          </w:p>
        </w:tc>
      </w:tr>
      <w:tr w:rsidR="00D4307B" w:rsidRPr="009E51DF" w14:paraId="50E6EB75" w14:textId="77777777" w:rsidTr="0083374B">
        <w:tc>
          <w:tcPr>
            <w:tcW w:w="1000" w:type="dxa"/>
          </w:tcPr>
          <w:p w14:paraId="6855EFA9" w14:textId="73C6B5A9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46" w:type="dxa"/>
          </w:tcPr>
          <w:p w14:paraId="43D8028E" w14:textId="31BBA7FA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Кирпичная кладка</w:t>
            </w:r>
          </w:p>
        </w:tc>
      </w:tr>
      <w:tr w:rsidR="00D4307B" w:rsidRPr="009E51DF" w14:paraId="1B4966CE" w14:textId="77777777" w:rsidTr="0083374B">
        <w:tc>
          <w:tcPr>
            <w:tcW w:w="1000" w:type="dxa"/>
          </w:tcPr>
          <w:p w14:paraId="52FA2A73" w14:textId="293405B0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46" w:type="dxa"/>
          </w:tcPr>
          <w:p w14:paraId="623B62C7" w14:textId="2A79DF3F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Лозоплетение</w:t>
            </w:r>
          </w:p>
        </w:tc>
      </w:tr>
      <w:tr w:rsidR="00D4307B" w:rsidRPr="009E51DF" w14:paraId="3E8BB1CE" w14:textId="77777777" w:rsidTr="0083374B">
        <w:tc>
          <w:tcPr>
            <w:tcW w:w="1000" w:type="dxa"/>
          </w:tcPr>
          <w:p w14:paraId="0AAB631D" w14:textId="4BCAFCFD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46" w:type="dxa"/>
          </w:tcPr>
          <w:p w14:paraId="6C0608C7" w14:textId="60171A3B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Малярное дело</w:t>
            </w:r>
          </w:p>
        </w:tc>
      </w:tr>
      <w:tr w:rsidR="00D4307B" w:rsidRPr="009E51DF" w14:paraId="3AC73576" w14:textId="77777777" w:rsidTr="0083374B">
        <w:tc>
          <w:tcPr>
            <w:tcW w:w="1000" w:type="dxa"/>
          </w:tcPr>
          <w:p w14:paraId="11D7ABA0" w14:textId="45585DC3" w:rsidR="00D4307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46" w:type="dxa"/>
          </w:tcPr>
          <w:p w14:paraId="19DFD3A6" w14:textId="3A7389D4" w:rsidR="00D4307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Мебельное дело</w:t>
            </w:r>
          </w:p>
        </w:tc>
      </w:tr>
      <w:tr w:rsidR="0083374B" w:rsidRPr="009E51DF" w14:paraId="47A9D797" w14:textId="77777777" w:rsidTr="0083374B">
        <w:tc>
          <w:tcPr>
            <w:tcW w:w="1000" w:type="dxa"/>
          </w:tcPr>
          <w:p w14:paraId="2A29B022" w14:textId="6A11D23C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46" w:type="dxa"/>
          </w:tcPr>
          <w:p w14:paraId="1C56C3FF" w14:textId="39381A5E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Облицовка плиткой</w:t>
            </w:r>
          </w:p>
        </w:tc>
      </w:tr>
      <w:tr w:rsidR="0083374B" w:rsidRPr="009E51DF" w14:paraId="11215D81" w14:textId="77777777" w:rsidTr="0083374B">
        <w:tc>
          <w:tcPr>
            <w:tcW w:w="1000" w:type="dxa"/>
          </w:tcPr>
          <w:p w14:paraId="6A612C1C" w14:textId="48BB442D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46" w:type="dxa"/>
          </w:tcPr>
          <w:p w14:paraId="2CE610DB" w14:textId="18207242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Портной</w:t>
            </w:r>
          </w:p>
        </w:tc>
      </w:tr>
      <w:tr w:rsidR="0083374B" w:rsidRPr="009E51DF" w14:paraId="22397306" w14:textId="77777777" w:rsidTr="0083374B">
        <w:tc>
          <w:tcPr>
            <w:tcW w:w="1000" w:type="dxa"/>
          </w:tcPr>
          <w:p w14:paraId="7C4680FC" w14:textId="53336044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46" w:type="dxa"/>
          </w:tcPr>
          <w:p w14:paraId="37CF2E8C" w14:textId="20B8BE42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Резьба по дереву</w:t>
            </w:r>
          </w:p>
        </w:tc>
      </w:tr>
      <w:tr w:rsidR="0083374B" w:rsidRPr="009E51DF" w14:paraId="560A069D" w14:textId="77777777" w:rsidTr="0083374B">
        <w:tc>
          <w:tcPr>
            <w:tcW w:w="1000" w:type="dxa"/>
          </w:tcPr>
          <w:p w14:paraId="6D953B38" w14:textId="7500FC72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46" w:type="dxa"/>
          </w:tcPr>
          <w:p w14:paraId="110DB5F4" w14:textId="4634E051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Роспись по ш</w:t>
            </w:r>
            <w:r w:rsidR="00691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лку</w:t>
            </w:r>
          </w:p>
        </w:tc>
      </w:tr>
      <w:tr w:rsidR="0083374B" w:rsidRPr="009E51DF" w14:paraId="250FA314" w14:textId="77777777" w:rsidTr="0083374B">
        <w:tc>
          <w:tcPr>
            <w:tcW w:w="1000" w:type="dxa"/>
          </w:tcPr>
          <w:p w14:paraId="249F4D43" w14:textId="41E1A942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46" w:type="dxa"/>
          </w:tcPr>
          <w:p w14:paraId="0E63C881" w14:textId="6CCE561C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Сварочные технологии</w:t>
            </w:r>
          </w:p>
        </w:tc>
      </w:tr>
      <w:tr w:rsidR="0083374B" w:rsidRPr="009E51DF" w14:paraId="16FD19A0" w14:textId="77777777" w:rsidTr="0083374B">
        <w:tc>
          <w:tcPr>
            <w:tcW w:w="1000" w:type="dxa"/>
          </w:tcPr>
          <w:p w14:paraId="24EC5AE4" w14:textId="09272EF5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46" w:type="dxa"/>
          </w:tcPr>
          <w:p w14:paraId="1A67B0FA" w14:textId="71DC082E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Слесарное дело</w:t>
            </w:r>
          </w:p>
        </w:tc>
      </w:tr>
      <w:tr w:rsidR="0083374B" w:rsidRPr="009E51DF" w14:paraId="070AF86D" w14:textId="77777777" w:rsidTr="0083374B">
        <w:tc>
          <w:tcPr>
            <w:tcW w:w="1000" w:type="dxa"/>
          </w:tcPr>
          <w:p w14:paraId="303FC043" w14:textId="3F4128A6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46" w:type="dxa"/>
          </w:tcPr>
          <w:p w14:paraId="18BF8982" w14:textId="74E4D584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Столярное дело</w:t>
            </w:r>
          </w:p>
        </w:tc>
      </w:tr>
      <w:tr w:rsidR="0083374B" w:rsidRPr="009E51DF" w14:paraId="71DF19D2" w14:textId="77777777" w:rsidTr="0083374B">
        <w:tc>
          <w:tcPr>
            <w:tcW w:w="1000" w:type="dxa"/>
          </w:tcPr>
          <w:p w14:paraId="29E1FB5F" w14:textId="41C13242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46" w:type="dxa"/>
          </w:tcPr>
          <w:p w14:paraId="5D75237B" w14:textId="2A41A38D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Студийная фотография</w:t>
            </w:r>
          </w:p>
        </w:tc>
      </w:tr>
      <w:tr w:rsidR="0083374B" w:rsidRPr="009E51DF" w14:paraId="0A037B48" w14:textId="77777777" w:rsidTr="0083374B">
        <w:tc>
          <w:tcPr>
            <w:tcW w:w="1000" w:type="dxa"/>
          </w:tcPr>
          <w:p w14:paraId="6F411B32" w14:textId="2BB1F288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946" w:type="dxa"/>
          </w:tcPr>
          <w:p w14:paraId="2FBD3E15" w14:textId="3FFFF73B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83374B" w:rsidRPr="009E51DF" w14:paraId="56F7B067" w14:textId="77777777" w:rsidTr="0083374B">
        <w:tc>
          <w:tcPr>
            <w:tcW w:w="1000" w:type="dxa"/>
          </w:tcPr>
          <w:p w14:paraId="7474F6CF" w14:textId="64B21C1A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46" w:type="dxa"/>
          </w:tcPr>
          <w:p w14:paraId="462D67E6" w14:textId="5ABC577A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Флористика</w:t>
            </w:r>
          </w:p>
        </w:tc>
      </w:tr>
      <w:tr w:rsidR="0083374B" w:rsidRPr="009E51DF" w14:paraId="1A2C1D92" w14:textId="77777777" w:rsidTr="0083374B">
        <w:tc>
          <w:tcPr>
            <w:tcW w:w="1000" w:type="dxa"/>
          </w:tcPr>
          <w:p w14:paraId="2CBFF91C" w14:textId="1FED0357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46" w:type="dxa"/>
          </w:tcPr>
          <w:p w14:paraId="5BC470E6" w14:textId="17946787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Художественное вышивание</w:t>
            </w:r>
          </w:p>
        </w:tc>
      </w:tr>
      <w:tr w:rsidR="0083374B" w:rsidRPr="009E51DF" w14:paraId="3A7DD139" w14:textId="77777777" w:rsidTr="0083374B">
        <w:tc>
          <w:tcPr>
            <w:tcW w:w="1000" w:type="dxa"/>
          </w:tcPr>
          <w:p w14:paraId="4645D1A6" w14:textId="62A5D7AD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46" w:type="dxa"/>
          </w:tcPr>
          <w:p w14:paraId="7F88B467" w14:textId="68B02E54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дизайн</w:t>
            </w:r>
          </w:p>
        </w:tc>
      </w:tr>
      <w:tr w:rsidR="0083374B" w:rsidRPr="009E51DF" w14:paraId="111A8DCC" w14:textId="77777777" w:rsidTr="0083374B">
        <w:tc>
          <w:tcPr>
            <w:tcW w:w="1000" w:type="dxa"/>
          </w:tcPr>
          <w:p w14:paraId="53771E10" w14:textId="0F4FF519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946" w:type="dxa"/>
          </w:tcPr>
          <w:p w14:paraId="1BC9359D" w14:textId="6774C667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Швейное дело</w:t>
            </w:r>
          </w:p>
        </w:tc>
      </w:tr>
      <w:tr w:rsidR="0083374B" w:rsidRPr="009E51DF" w14:paraId="468C2EDF" w14:textId="77777777" w:rsidTr="0083374B">
        <w:tc>
          <w:tcPr>
            <w:tcW w:w="1000" w:type="dxa"/>
          </w:tcPr>
          <w:p w14:paraId="15794294" w14:textId="097A6D1E" w:rsidR="0083374B" w:rsidRPr="009E51DF" w:rsidRDefault="007E7B9C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46" w:type="dxa"/>
          </w:tcPr>
          <w:p w14:paraId="67FBEBA6" w14:textId="7C55CA26" w:rsidR="0083374B" w:rsidRPr="009E51DF" w:rsidRDefault="0083374B" w:rsidP="00D43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Ювелирное дело</w:t>
            </w:r>
          </w:p>
        </w:tc>
      </w:tr>
    </w:tbl>
    <w:p w14:paraId="572938C7" w14:textId="23E576D7" w:rsidR="00D4307B" w:rsidRPr="009E51DF" w:rsidRDefault="009E51DF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EA44D4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83374B" w:rsidRPr="009E51DF">
        <w:rPr>
          <w:rFonts w:ascii="Times New Roman" w:hAnsi="Times New Roman"/>
          <w:color w:val="000000" w:themeColor="text1"/>
          <w:sz w:val="24"/>
          <w:szCs w:val="24"/>
        </w:rPr>
        <w:t>-объекты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представлены в виде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>фотографий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>граффити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инсталляций 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из дерева, стекла, металла,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>скульптур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цветочных 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композиций, </w:t>
      </w:r>
      <w:r w:rsidR="006918DA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композиций </w:t>
      </w:r>
      <w:r w:rsidR="00D4307B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83374B" w:rsidRPr="000B593D">
        <w:rPr>
          <w:rFonts w:ascii="Times New Roman" w:hAnsi="Times New Roman"/>
          <w:color w:val="000000" w:themeColor="text1"/>
          <w:sz w:val="24"/>
          <w:szCs w:val="24"/>
        </w:rPr>
        <w:t>фруктов, овощей,</w:t>
      </w:r>
      <w:r w:rsidR="0083374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декоративных материалов</w:t>
      </w:r>
      <w:r w:rsidR="0083374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, бисера, ткани,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ювелирных изделий</w:t>
      </w:r>
      <w:r w:rsidR="005002E0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и других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8127AC1" w14:textId="4989892D" w:rsidR="00D4307B" w:rsidRPr="009E51DF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4A5179">
        <w:rPr>
          <w:rFonts w:ascii="Times New Roman" w:hAnsi="Times New Roman"/>
          <w:color w:val="000000" w:themeColor="text1"/>
          <w:sz w:val="24"/>
          <w:szCs w:val="24"/>
        </w:rPr>
        <w:t>-объекты представляют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эстетическую и художественную ценность.</w:t>
      </w:r>
    </w:p>
    <w:p w14:paraId="77FC2EA7" w14:textId="30A6297F" w:rsidR="00D4307B" w:rsidRPr="009E51DF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5.6</w:t>
      </w:r>
      <w:r w:rsid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 xml:space="preserve">бщая площадь создаваемого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объекта не должна 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>превышать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 более 0,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proofErr w:type="spellStart"/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. Объемные работы должны иметь подставки и устройства, предотвращающие заваливание </w:t>
      </w:r>
      <w:r w:rsidR="000D18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-объекта.</w:t>
      </w:r>
    </w:p>
    <w:p w14:paraId="2096B647" w14:textId="099D51A4" w:rsidR="00D4307B" w:rsidRPr="009E51DF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5.7</w:t>
      </w:r>
      <w:r w:rsid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Техника исполнения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-объекта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зависит от авторского воображения и должна соответствовать </w:t>
      </w:r>
      <w:r>
        <w:rPr>
          <w:rFonts w:ascii="Times New Roman" w:hAnsi="Times New Roman"/>
          <w:color w:val="000000" w:themeColor="text1"/>
          <w:sz w:val="24"/>
          <w:szCs w:val="24"/>
        </w:rPr>
        <w:t>компетенциям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>Национального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чемпионата.</w:t>
      </w:r>
    </w:p>
    <w:p w14:paraId="49A7580A" w14:textId="3507A0BB" w:rsidR="001D373E" w:rsidRPr="009E51DF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Приветствуется интерактивность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объекта, возможность взаимоде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йствия гостей фестиваля с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объектом.</w:t>
      </w:r>
    </w:p>
    <w:p w14:paraId="1C6120D9" w14:textId="2DF243D6" w:rsidR="004D78C2" w:rsidRPr="009E51DF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5.9</w:t>
      </w:r>
      <w:r w:rsid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D78C2" w:rsidRPr="009E51DF">
        <w:rPr>
          <w:rFonts w:ascii="Times New Roman" w:hAnsi="Times New Roman"/>
          <w:color w:val="000000" w:themeColor="text1"/>
          <w:sz w:val="24"/>
          <w:szCs w:val="24"/>
        </w:rPr>
        <w:t>При изгот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 xml:space="preserve">овлении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>-объекта</w:t>
      </w:r>
      <w:r w:rsidR="004D78C2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каждый участник 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>Выставки</w:t>
      </w:r>
      <w:r w:rsidR="004D78C2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соблюдает правила техники безопасности при работе с инструментом и оборудованием, представляющим повышенную опасность. Организаторы 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>Выставки</w:t>
      </w:r>
      <w:r w:rsidR="004D78C2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не несут ответственности за нарушение участниками правил по технике безопасности, и правил по эксплуатации используемого инструмента (оборудования), а также за полученные участниками в период выполнения работы травм. </w:t>
      </w:r>
    </w:p>
    <w:p w14:paraId="2A6B3602" w14:textId="0F2420E7" w:rsidR="005002E0" w:rsidRDefault="00EA44D4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5.10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A14B15">
        <w:rPr>
          <w:rFonts w:ascii="Times New Roman" w:hAnsi="Times New Roman"/>
          <w:color w:val="000000" w:themeColor="text1"/>
          <w:sz w:val="24"/>
          <w:szCs w:val="24"/>
        </w:rPr>
        <w:t>-объекты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 не должны нарушать законодательство, действующее на территории Р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1D373E" w:rsidRPr="009E51DF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D4307B" w:rsidRPr="009E51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EC34871" w14:textId="3FA7FB94" w:rsidR="005002E0" w:rsidRDefault="005002E0" w:rsidP="00C9758F">
      <w:pPr>
        <w:spacing w:before="240" w:after="240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C11CA">
        <w:rPr>
          <w:rFonts w:ascii="Times New Roman" w:hAnsi="Times New Roman"/>
          <w:b/>
          <w:color w:val="000000" w:themeColor="text1"/>
        </w:rPr>
        <w:t xml:space="preserve">6. </w:t>
      </w:r>
      <w:r>
        <w:rPr>
          <w:rFonts w:ascii="Times New Roman" w:hAnsi="Times New Roman"/>
          <w:b/>
          <w:color w:val="000000" w:themeColor="text1"/>
        </w:rPr>
        <w:t xml:space="preserve">СОСТАВ И ФУНКЦИИ ЖЮРИ </w:t>
      </w:r>
    </w:p>
    <w:p w14:paraId="7A122602" w14:textId="4E469E76" w:rsidR="004D78C2" w:rsidRPr="006918DA" w:rsidRDefault="006918DA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6.1. 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Жюри состоит из 7 человек. Состав жюри выставки определяется Национальным центром «Абилимпикс».</w:t>
      </w:r>
    </w:p>
    <w:p w14:paraId="1CEB4D9D" w14:textId="72188CCC" w:rsidR="006918DA" w:rsidRPr="006918DA" w:rsidRDefault="006918DA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6.2. 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Жюри осуществляет экспертную оценку представленных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-объектов </w:t>
      </w:r>
      <w:r>
        <w:rPr>
          <w:rFonts w:ascii="Times New Roman" w:hAnsi="Times New Roman"/>
          <w:color w:val="000000" w:themeColor="text1"/>
          <w:sz w:val="24"/>
          <w:szCs w:val="24"/>
        </w:rPr>
        <w:t>на В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ыставку в соответствии с заявленными критериями. Авторы лучших работ определяются по наибольшей сумме полученных голосов членов жюри и пользователей сети «</w:t>
      </w:r>
      <w:proofErr w:type="spellStart"/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» в официальной группе «Абилимпикс» </w:t>
      </w:r>
      <w:hyperlink r:id="rId9" w:history="1">
        <w:r w:rsidRPr="006918DA">
          <w:rPr>
            <w:rStyle w:val="a3"/>
            <w:rFonts w:ascii="Times New Roman" w:hAnsi="Times New Roman"/>
            <w:sz w:val="24"/>
            <w:szCs w:val="24"/>
          </w:rPr>
          <w:t>https://vk.com/abilympics</w:t>
        </w:r>
      </w:hyperlink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4D7D35" w14:textId="19B68AC3" w:rsidR="004D78C2" w:rsidRPr="006918DA" w:rsidRDefault="006918DA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Критерии оценки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>
        <w:rPr>
          <w:rFonts w:ascii="Times New Roman" w:hAnsi="Times New Roman"/>
          <w:color w:val="000000" w:themeColor="text1"/>
          <w:sz w:val="24"/>
          <w:szCs w:val="24"/>
        </w:rPr>
        <w:t>-объекта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AC94C4B" w14:textId="00F16DB4" w:rsidR="004D78C2" w:rsidRPr="006918DA" w:rsidRDefault="000B593D" w:rsidP="00C9758F">
      <w:pPr>
        <w:spacing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918DA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оответствие тематике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Выстаки</w:t>
      </w:r>
      <w:proofErr w:type="spellEnd"/>
      <w:r w:rsidRPr="006918D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80C4C4" w14:textId="29580B1E" w:rsidR="004D78C2" w:rsidRPr="006918DA" w:rsidRDefault="000B593D" w:rsidP="00C9758F">
      <w:pPr>
        <w:spacing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918DA">
        <w:rPr>
          <w:rFonts w:ascii="Times New Roman" w:hAnsi="Times New Roman"/>
          <w:color w:val="000000" w:themeColor="text1"/>
          <w:sz w:val="24"/>
          <w:szCs w:val="24"/>
        </w:rPr>
        <w:t>оригинальность работы;</w:t>
      </w:r>
    </w:p>
    <w:p w14:paraId="22098625" w14:textId="2E6F8337" w:rsidR="004D78C2" w:rsidRPr="006918DA" w:rsidRDefault="000B593D" w:rsidP="00C9758F">
      <w:pPr>
        <w:spacing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918DA">
        <w:rPr>
          <w:rFonts w:ascii="Times New Roman" w:hAnsi="Times New Roman"/>
          <w:color w:val="000000" w:themeColor="text1"/>
          <w:sz w:val="24"/>
          <w:szCs w:val="24"/>
        </w:rPr>
        <w:t>художественная ценность;</w:t>
      </w:r>
    </w:p>
    <w:p w14:paraId="626C057E" w14:textId="14FB3436" w:rsidR="004D78C2" w:rsidRPr="006918DA" w:rsidRDefault="000B593D" w:rsidP="00C9758F">
      <w:pPr>
        <w:spacing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6918DA">
        <w:rPr>
          <w:rFonts w:ascii="Times New Roman" w:hAnsi="Times New Roman"/>
          <w:color w:val="000000" w:themeColor="text1"/>
          <w:sz w:val="24"/>
          <w:szCs w:val="24"/>
        </w:rPr>
        <w:t>качество выполнения</w:t>
      </w:r>
      <w:r w:rsidR="006918DA" w:rsidRPr="006918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E309B" w14:textId="54382503" w:rsidR="004D78C2" w:rsidRDefault="004D78C2" w:rsidP="00C9758F">
      <w:pPr>
        <w:spacing w:before="240" w:after="240"/>
        <w:ind w:firstLine="567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</w:rPr>
        <w:t>7</w:t>
      </w:r>
      <w:r w:rsidRPr="00AC5E73"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  <w:sz w:val="14"/>
        </w:rPr>
        <w:t xml:space="preserve"> </w:t>
      </w:r>
      <w:r>
        <w:rPr>
          <w:rFonts w:ascii="Times New Roman" w:hAnsi="Times New Roman"/>
          <w:b/>
          <w:color w:val="000000" w:themeColor="text1"/>
          <w:szCs w:val="28"/>
        </w:rPr>
        <w:t xml:space="preserve">ПОДВЕДЕНИЕ ИТОГОВ И НАГРАЖДЕНИЕ </w:t>
      </w:r>
      <w:r w:rsidR="002E53CF">
        <w:rPr>
          <w:rFonts w:ascii="Times New Roman" w:hAnsi="Times New Roman"/>
          <w:b/>
          <w:color w:val="000000" w:themeColor="text1"/>
          <w:szCs w:val="28"/>
        </w:rPr>
        <w:t>УЧАСТНИКОВ ВЫСТАВКИ</w:t>
      </w:r>
    </w:p>
    <w:p w14:paraId="78817505" w14:textId="7192CA92" w:rsidR="006918DA" w:rsidRPr="006918DA" w:rsidRDefault="006918DA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7.1. В</w:t>
      </w:r>
      <w:r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официальной</w:t>
      </w:r>
      <w:r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 группе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«Абилимпикс» </w:t>
      </w:r>
      <w:hyperlink r:id="rId10" w:history="1">
        <w:r w:rsidRPr="006918DA">
          <w:rPr>
            <w:rStyle w:val="a3"/>
            <w:rFonts w:ascii="Times New Roman" w:hAnsi="Times New Roman"/>
            <w:sz w:val="24"/>
            <w:szCs w:val="24"/>
          </w:rPr>
          <w:t>https://vk.com/abilympics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социальной</w:t>
      </w:r>
      <w:r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сети </w:t>
      </w:r>
      <w:r>
        <w:rPr>
          <w:rFonts w:ascii="Times New Roman" w:hAnsi="Times New Roman"/>
          <w:color w:val="000000" w:themeColor="text1"/>
          <w:sz w:val="24"/>
          <w:szCs w:val="24"/>
        </w:rPr>
        <w:t>«ВКонтакте»</w:t>
      </w:r>
      <w:r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F22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с 28 по 29 октября 2022 года </w:t>
      </w:r>
      <w:r w:rsidRPr="000B593D">
        <w:rPr>
          <w:rFonts w:ascii="Times New Roman" w:hAnsi="Times New Roman" w:hint="eastAsia"/>
          <w:color w:val="000000" w:themeColor="text1"/>
          <w:sz w:val="24"/>
          <w:szCs w:val="24"/>
        </w:rPr>
        <w:t>будет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593D">
        <w:rPr>
          <w:rFonts w:ascii="Times New Roman" w:hAnsi="Times New Roman" w:hint="eastAsia"/>
          <w:color w:val="000000" w:themeColor="text1"/>
          <w:sz w:val="24"/>
          <w:szCs w:val="24"/>
        </w:rPr>
        <w:t>проведено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593D">
        <w:rPr>
          <w:rFonts w:ascii="Times New Roman" w:hAnsi="Times New Roman" w:hint="eastAsia"/>
          <w:color w:val="000000" w:themeColor="text1"/>
          <w:sz w:val="24"/>
          <w:szCs w:val="24"/>
        </w:rPr>
        <w:t>интерактивное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593D">
        <w:rPr>
          <w:rFonts w:ascii="Times New Roman" w:hAnsi="Times New Roman" w:hint="eastAsia"/>
          <w:color w:val="000000" w:themeColor="text1"/>
          <w:sz w:val="24"/>
          <w:szCs w:val="24"/>
        </w:rPr>
        <w:t>голосование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82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>в номинации «Л</w:t>
      </w:r>
      <w:r w:rsidRPr="000B593D">
        <w:rPr>
          <w:rFonts w:ascii="Times New Roman" w:hAnsi="Times New Roman" w:hint="eastAsia"/>
          <w:color w:val="000000" w:themeColor="text1"/>
          <w:sz w:val="24"/>
          <w:szCs w:val="24"/>
        </w:rPr>
        <w:t>учший</w:t>
      </w:r>
      <w:r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93D">
        <w:rPr>
          <w:rFonts w:ascii="Times New Roman" w:hAnsi="Times New Roman" w:hint="eastAsia"/>
          <w:color w:val="000000" w:themeColor="text1"/>
          <w:sz w:val="24"/>
          <w:szCs w:val="24"/>
        </w:rPr>
        <w:t>Арт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-объект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C7F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При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помощи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опроса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7A3D">
        <w:rPr>
          <w:rFonts w:ascii="Times New Roman" w:hAnsi="Times New Roman" w:hint="eastAsia"/>
          <w:color w:val="000000" w:themeColor="text1"/>
          <w:sz w:val="24"/>
          <w:szCs w:val="24"/>
        </w:rPr>
        <w:t>размеще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нного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стене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сообщества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подписчики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выберут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авторов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лучших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работ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С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одного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аккаунта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>воз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можно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проголосовать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один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раз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Голоса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коммерческих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пустых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аккаунтов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93D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0B593D">
        <w:rPr>
          <w:rFonts w:ascii="Times New Roman" w:hAnsi="Times New Roman" w:hint="eastAsia"/>
          <w:color w:val="000000" w:themeColor="text1"/>
          <w:sz w:val="24"/>
          <w:szCs w:val="24"/>
        </w:rPr>
        <w:t>учитываются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DD35E1" w14:textId="27723049" w:rsidR="003F7A3D" w:rsidRDefault="00FC7F22" w:rsidP="003F7A3D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7.2</w:t>
      </w:r>
      <w:r w:rsidR="006918D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Итоги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голосования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>
        <w:rPr>
          <w:rFonts w:ascii="Times New Roman" w:hAnsi="Times New Roman" w:hint="eastAsia"/>
          <w:color w:val="000000" w:themeColor="text1"/>
          <w:sz w:val="24"/>
          <w:szCs w:val="24"/>
        </w:rPr>
        <w:t>определя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тся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результатам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3F7A3D">
        <w:rPr>
          <w:rFonts w:ascii="Times New Roman" w:hAnsi="Times New Roman" w:hint="eastAsia"/>
          <w:color w:val="000000" w:themeColor="text1"/>
          <w:sz w:val="24"/>
          <w:szCs w:val="24"/>
        </w:rPr>
        <w:t>опроса</w:t>
      </w:r>
      <w:r w:rsidR="003F7A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F7A3D" w:rsidRPr="003F7A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8C2" w:rsidRPr="006918DA">
        <w:rPr>
          <w:rFonts w:ascii="Times New Roman" w:hAnsi="Times New Roman"/>
          <w:color w:val="000000" w:themeColor="text1"/>
          <w:sz w:val="24"/>
          <w:szCs w:val="24"/>
        </w:rPr>
        <w:t xml:space="preserve">Авторы лучших работ будут награждены дипломами </w:t>
      </w:r>
      <w:r w:rsidR="004D78C2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и ценными призами 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4D78C2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8DA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Торжественной церемонии закрытия </w:t>
      </w:r>
      <w:r w:rsidR="004D78C2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Национального чемпионата </w:t>
      </w:r>
      <w:r w:rsidRPr="000B593D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4D78C2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октября 2022 года.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Три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5179" w:rsidRPr="000B593D">
        <w:rPr>
          <w:rFonts w:ascii="Times New Roman" w:hAnsi="Times New Roman"/>
          <w:color w:val="000000" w:themeColor="text1"/>
          <w:sz w:val="24"/>
          <w:szCs w:val="24"/>
        </w:rPr>
        <w:t>команды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6FBA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EA44D4" w:rsidRPr="000B593D">
        <w:rPr>
          <w:rFonts w:ascii="Times New Roman" w:hAnsi="Times New Roman"/>
          <w:color w:val="000000" w:themeColor="text1"/>
          <w:sz w:val="24"/>
          <w:szCs w:val="24"/>
        </w:rPr>
        <w:t>три автора</w:t>
      </w:r>
      <w:r w:rsidR="00706FBA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>лучших работ (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победители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получат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путевки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ВДЦ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A3D" w:rsidRPr="000B593D">
        <w:rPr>
          <w:rFonts w:ascii="Times New Roman" w:hAnsi="Times New Roman" w:hint="eastAsia"/>
          <w:color w:val="000000" w:themeColor="text1"/>
          <w:sz w:val="24"/>
          <w:szCs w:val="24"/>
        </w:rPr>
        <w:t>«Смена»</w:t>
      </w:r>
      <w:r w:rsidR="00EA44D4" w:rsidRPr="000B593D">
        <w:rPr>
          <w:rFonts w:ascii="Times New Roman" w:hAnsi="Times New Roman"/>
          <w:color w:val="000000" w:themeColor="text1"/>
          <w:sz w:val="24"/>
          <w:szCs w:val="24"/>
        </w:rPr>
        <w:t xml:space="preserve">, путешествия по России и другие призы </w:t>
      </w:r>
      <w:r w:rsidR="000D18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EA44D4" w:rsidRPr="000B593D">
        <w:rPr>
          <w:rFonts w:ascii="Times New Roman" w:hAnsi="Times New Roman"/>
          <w:color w:val="000000" w:themeColor="text1"/>
          <w:sz w:val="24"/>
          <w:szCs w:val="24"/>
        </w:rPr>
        <w:t>от п</w:t>
      </w:r>
      <w:r w:rsidR="000B593D" w:rsidRPr="000B593D">
        <w:rPr>
          <w:rFonts w:ascii="Times New Roman" w:hAnsi="Times New Roman"/>
          <w:color w:val="000000" w:themeColor="text1"/>
          <w:sz w:val="24"/>
          <w:szCs w:val="24"/>
        </w:rPr>
        <w:t>арт</w:t>
      </w:r>
      <w:r w:rsidR="00EA44D4" w:rsidRPr="000B593D">
        <w:rPr>
          <w:rFonts w:ascii="Times New Roman" w:hAnsi="Times New Roman"/>
          <w:color w:val="000000" w:themeColor="text1"/>
          <w:sz w:val="24"/>
          <w:szCs w:val="24"/>
        </w:rPr>
        <w:t>неров движения «Абилимпикс»</w:t>
      </w:r>
      <w:r w:rsidR="003F7A3D" w:rsidRPr="000B59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3B257D" w14:textId="20F9BBCB" w:rsidR="00771A55" w:rsidRPr="003F7A3D" w:rsidRDefault="004D78C2" w:rsidP="003F7A3D">
      <w:pPr>
        <w:spacing w:before="240" w:after="240" w:line="276" w:lineRule="auto"/>
        <w:ind w:firstLine="85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</w:rPr>
        <w:t>8</w:t>
      </w:r>
      <w:r w:rsidR="00053438" w:rsidRPr="00AC5E73">
        <w:rPr>
          <w:rFonts w:ascii="Times New Roman" w:hAnsi="Times New Roman"/>
          <w:b/>
          <w:caps/>
          <w:color w:val="000000" w:themeColor="text1"/>
        </w:rPr>
        <w:t>.</w:t>
      </w:r>
      <w:r w:rsidR="008B7536">
        <w:rPr>
          <w:rFonts w:ascii="Times New Roman" w:hAnsi="Times New Roman"/>
          <w:b/>
          <w:caps/>
          <w:color w:val="000000" w:themeColor="text1"/>
        </w:rPr>
        <w:t xml:space="preserve"> ПЕРСОНАЛЬНЫе</w:t>
      </w:r>
      <w:r w:rsidR="00053438" w:rsidRPr="00AC5E73">
        <w:rPr>
          <w:rFonts w:ascii="Times New Roman" w:hAnsi="Times New Roman"/>
          <w:b/>
          <w:caps/>
          <w:color w:val="000000" w:themeColor="text1"/>
        </w:rPr>
        <w:t xml:space="preserve"> ДАННЫХ</w:t>
      </w:r>
    </w:p>
    <w:p w14:paraId="5C19F6D0" w14:textId="62B33410" w:rsidR="00771A55" w:rsidRPr="00FC7F22" w:rsidRDefault="00FC7F22" w:rsidP="00C9758F">
      <w:pPr>
        <w:spacing w:before="240" w:after="240" w:line="276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8.1. </w:t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В соответствии с требованиями статьи 9 федерального закона от 27.07.2006 г. </w:t>
      </w:r>
      <w:r w:rsidR="000D1827">
        <w:rPr>
          <w:rFonts w:ascii="Times New Roman" w:hAnsi="Times New Roman"/>
          <w:color w:val="000000" w:themeColor="text1"/>
          <w:sz w:val="24"/>
          <w:szCs w:val="24"/>
          <w:highlight w:val="white"/>
        </w:rPr>
        <w:br/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«О персональных данных» № 152-ФЗ, подавая</w:t>
      </w:r>
      <w:r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заявку на участие в конкурсе, </w:t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подтверждается согласие на обработку Национальным центром «Абилимпикс»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контактный (е) телефон(ы), страховой номер индивидуального лицевого сч</w:t>
      </w:r>
      <w:r w:rsidR="006918DA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е</w:t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та в Пенсионном фонде России (СНИЛС), ИНН.</w:t>
      </w:r>
    </w:p>
    <w:p w14:paraId="6D09F336" w14:textId="23F49670" w:rsidR="00771A55" w:rsidRPr="00AC5E73" w:rsidRDefault="00FC7F22" w:rsidP="002B06F6">
      <w:pPr>
        <w:spacing w:before="240" w:after="240" w:line="276" w:lineRule="auto"/>
        <w:ind w:firstLine="851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8.2. </w:t>
      </w:r>
      <w:r w:rsidR="004D78C2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Национальному центру «</w:t>
      </w:r>
      <w:r w:rsidR="00C9758F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Абил</w:t>
      </w:r>
      <w:r w:rsidR="004D78C2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импикс»</w:t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4D78C2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Национальный центр «Абилимпикс»</w:t>
      </w:r>
      <w:r w:rsidR="00053438" w:rsidRPr="00FC7F22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 </w:t>
      </w:r>
    </w:p>
    <w:sectPr w:rsidR="00771A55" w:rsidRPr="00AC5E73" w:rsidSect="00C9758F">
      <w:headerReference w:type="default" r:id="rId11"/>
      <w:footerReference w:type="default" r:id="rId12"/>
      <w:pgSz w:w="11906" w:h="16838"/>
      <w:pgMar w:top="1134" w:right="737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5272" w14:textId="77777777" w:rsidR="005D4C64" w:rsidRDefault="005D4C64" w:rsidP="00734D94">
      <w:r>
        <w:separator/>
      </w:r>
    </w:p>
  </w:endnote>
  <w:endnote w:type="continuationSeparator" w:id="0">
    <w:p w14:paraId="1F6D1402" w14:textId="77777777" w:rsidR="005D4C64" w:rsidRDefault="005D4C64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902E" w14:textId="790AD83B" w:rsidR="0074748B" w:rsidRDefault="00490B62" w:rsidP="00734D94">
    <w:pPr>
      <w:pStyle w:val="aa"/>
      <w:jc w:val="right"/>
    </w:pPr>
    <w:r w:rsidRPr="00490B62">
      <w:rPr>
        <w:noProof/>
      </w:rPr>
      <w:drawing>
        <wp:inline distT="0" distB="0" distL="0" distR="0" wp14:anchorId="380E7B97" wp14:editId="1F3421DA">
          <wp:extent cx="404423" cy="666750"/>
          <wp:effectExtent l="0" t="0" r="0" b="0"/>
          <wp:docPr id="7" name="Рисунок 7" descr="C:\Users\Абилимпикс\Desktop\Лена ТКАЧ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Абилимпикс\Desktop\Лена ТКАЧ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78" cy="69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F561" w14:textId="77777777" w:rsidR="005D4C64" w:rsidRDefault="005D4C64" w:rsidP="00734D94">
      <w:r>
        <w:separator/>
      </w:r>
    </w:p>
  </w:footnote>
  <w:footnote w:type="continuationSeparator" w:id="0">
    <w:p w14:paraId="3E15B92B" w14:textId="77777777" w:rsidR="005D4C64" w:rsidRDefault="005D4C64" w:rsidP="0073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585987799"/>
      <w:docPartObj>
        <w:docPartGallery w:val="Page Numbers (Top of Page)"/>
        <w:docPartUnique/>
      </w:docPartObj>
    </w:sdtPr>
    <w:sdtEndPr/>
    <w:sdtContent>
      <w:p w14:paraId="6DCF9521" w14:textId="3A044447" w:rsidR="00C9758F" w:rsidRPr="00C9758F" w:rsidRDefault="00C9758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9758F">
          <w:rPr>
            <w:rFonts w:ascii="Times New Roman" w:hAnsi="Times New Roman"/>
            <w:sz w:val="24"/>
            <w:szCs w:val="24"/>
          </w:rPr>
          <w:fldChar w:fldCharType="begin"/>
        </w:r>
        <w:r w:rsidRPr="00C975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758F">
          <w:rPr>
            <w:rFonts w:ascii="Times New Roman" w:hAnsi="Times New Roman"/>
            <w:sz w:val="24"/>
            <w:szCs w:val="24"/>
          </w:rPr>
          <w:fldChar w:fldCharType="separate"/>
        </w:r>
        <w:r w:rsidR="007A5A90">
          <w:rPr>
            <w:rFonts w:ascii="Times New Roman" w:hAnsi="Times New Roman"/>
            <w:noProof/>
            <w:sz w:val="24"/>
            <w:szCs w:val="24"/>
          </w:rPr>
          <w:t>7</w:t>
        </w:r>
        <w:r w:rsidRPr="00C975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9469141" w14:textId="77777777" w:rsidR="00C9758F" w:rsidRDefault="00C9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710"/>
    <w:multiLevelType w:val="multilevel"/>
    <w:tmpl w:val="00B479EC"/>
    <w:lvl w:ilvl="0">
      <w:start w:val="1"/>
      <w:numFmt w:val="decimal"/>
      <w:lvlText w:val="%1"/>
      <w:lvlJc w:val="left"/>
      <w:pPr>
        <w:ind w:left="102" w:hanging="499"/>
      </w:pPr>
    </w:lvl>
    <w:lvl w:ilvl="1">
      <w:start w:val="1"/>
      <w:numFmt w:val="decimal"/>
      <w:lvlText w:val="%1.%2."/>
      <w:lvlJc w:val="left"/>
      <w:pPr>
        <w:ind w:left="1209" w:hanging="499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numFmt w:val="bullet"/>
      <w:lvlText w:val="•"/>
      <w:lvlJc w:val="left"/>
      <w:pPr>
        <w:ind w:left="1997" w:hanging="499"/>
      </w:pPr>
    </w:lvl>
    <w:lvl w:ilvl="3">
      <w:numFmt w:val="bullet"/>
      <w:lvlText w:val="•"/>
      <w:lvlJc w:val="left"/>
      <w:pPr>
        <w:ind w:left="2945" w:hanging="499"/>
      </w:pPr>
    </w:lvl>
    <w:lvl w:ilvl="4">
      <w:numFmt w:val="bullet"/>
      <w:lvlText w:val="•"/>
      <w:lvlJc w:val="left"/>
      <w:pPr>
        <w:ind w:left="3894" w:hanging="499"/>
      </w:pPr>
    </w:lvl>
    <w:lvl w:ilvl="5">
      <w:numFmt w:val="bullet"/>
      <w:lvlText w:val="•"/>
      <w:lvlJc w:val="left"/>
      <w:pPr>
        <w:ind w:left="4843" w:hanging="499"/>
      </w:pPr>
    </w:lvl>
    <w:lvl w:ilvl="6">
      <w:numFmt w:val="bullet"/>
      <w:lvlText w:val="•"/>
      <w:lvlJc w:val="left"/>
      <w:pPr>
        <w:ind w:left="5791" w:hanging="499"/>
      </w:pPr>
    </w:lvl>
    <w:lvl w:ilvl="7">
      <w:numFmt w:val="bullet"/>
      <w:lvlText w:val="•"/>
      <w:lvlJc w:val="left"/>
      <w:pPr>
        <w:ind w:left="6740" w:hanging="499"/>
      </w:pPr>
    </w:lvl>
    <w:lvl w:ilvl="8">
      <w:numFmt w:val="bullet"/>
      <w:lvlText w:val="•"/>
      <w:lvlJc w:val="left"/>
      <w:pPr>
        <w:ind w:left="7689" w:hanging="499"/>
      </w:pPr>
    </w:lvl>
  </w:abstractNum>
  <w:abstractNum w:abstractNumId="1" w15:restartNumberingAfterBreak="0">
    <w:nsid w:val="1DAE57E7"/>
    <w:multiLevelType w:val="multilevel"/>
    <w:tmpl w:val="FE42B400"/>
    <w:lvl w:ilvl="0">
      <w:start w:val="7"/>
      <w:numFmt w:val="decimal"/>
      <w:lvlText w:val="%1"/>
      <w:lvlJc w:val="left"/>
      <w:pPr>
        <w:ind w:left="102" w:hanging="643"/>
      </w:pPr>
    </w:lvl>
    <w:lvl w:ilvl="1">
      <w:start w:val="1"/>
      <w:numFmt w:val="decimal"/>
      <w:lvlText w:val="6.%2."/>
      <w:lvlJc w:val="left"/>
      <w:pPr>
        <w:ind w:left="102" w:hanging="643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3">
      <w:numFmt w:val="bullet"/>
      <w:lvlText w:val="•"/>
      <w:lvlJc w:val="left"/>
      <w:pPr>
        <w:ind w:left="2945" w:hanging="843"/>
      </w:pPr>
    </w:lvl>
    <w:lvl w:ilvl="4">
      <w:numFmt w:val="bullet"/>
      <w:lvlText w:val="•"/>
      <w:lvlJc w:val="left"/>
      <w:pPr>
        <w:ind w:left="3894" w:hanging="843"/>
      </w:pPr>
    </w:lvl>
    <w:lvl w:ilvl="5">
      <w:numFmt w:val="bullet"/>
      <w:lvlText w:val="•"/>
      <w:lvlJc w:val="left"/>
      <w:pPr>
        <w:ind w:left="4843" w:hanging="843"/>
      </w:pPr>
    </w:lvl>
    <w:lvl w:ilvl="6">
      <w:numFmt w:val="bullet"/>
      <w:lvlText w:val="•"/>
      <w:lvlJc w:val="left"/>
      <w:pPr>
        <w:ind w:left="5791" w:hanging="843"/>
      </w:pPr>
    </w:lvl>
    <w:lvl w:ilvl="7">
      <w:numFmt w:val="bullet"/>
      <w:lvlText w:val="•"/>
      <w:lvlJc w:val="left"/>
      <w:pPr>
        <w:ind w:left="6740" w:hanging="843"/>
      </w:pPr>
    </w:lvl>
    <w:lvl w:ilvl="8">
      <w:numFmt w:val="bullet"/>
      <w:lvlText w:val="•"/>
      <w:lvlJc w:val="left"/>
      <w:pPr>
        <w:ind w:left="7689" w:hanging="843"/>
      </w:pPr>
    </w:lvl>
  </w:abstractNum>
  <w:abstractNum w:abstractNumId="2" w15:restartNumberingAfterBreak="0">
    <w:nsid w:val="1DF90630"/>
    <w:multiLevelType w:val="hybridMultilevel"/>
    <w:tmpl w:val="1DEC30EE"/>
    <w:lvl w:ilvl="0" w:tplc="2A08B93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2D8C"/>
    <w:multiLevelType w:val="hybridMultilevel"/>
    <w:tmpl w:val="659EBD96"/>
    <w:lvl w:ilvl="0" w:tplc="92FC75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0AE9"/>
    <w:multiLevelType w:val="multilevel"/>
    <w:tmpl w:val="9C18E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1B75FA"/>
    <w:multiLevelType w:val="hybridMultilevel"/>
    <w:tmpl w:val="7E6424FC"/>
    <w:lvl w:ilvl="0" w:tplc="DD3CECBC">
      <w:start w:val="4"/>
      <w:numFmt w:val="decimal"/>
      <w:lvlText w:val="%1."/>
      <w:lvlJc w:val="left"/>
      <w:pPr>
        <w:ind w:left="2638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58" w:hanging="360"/>
      </w:pPr>
    </w:lvl>
    <w:lvl w:ilvl="2" w:tplc="0419001B" w:tentative="1">
      <w:start w:val="1"/>
      <w:numFmt w:val="lowerRoman"/>
      <w:lvlText w:val="%3."/>
      <w:lvlJc w:val="right"/>
      <w:pPr>
        <w:ind w:left="4078" w:hanging="180"/>
      </w:pPr>
    </w:lvl>
    <w:lvl w:ilvl="3" w:tplc="0419000F" w:tentative="1">
      <w:start w:val="1"/>
      <w:numFmt w:val="decimal"/>
      <w:lvlText w:val="%4."/>
      <w:lvlJc w:val="left"/>
      <w:pPr>
        <w:ind w:left="4798" w:hanging="360"/>
      </w:pPr>
    </w:lvl>
    <w:lvl w:ilvl="4" w:tplc="04190019" w:tentative="1">
      <w:start w:val="1"/>
      <w:numFmt w:val="lowerLetter"/>
      <w:lvlText w:val="%5."/>
      <w:lvlJc w:val="left"/>
      <w:pPr>
        <w:ind w:left="5518" w:hanging="360"/>
      </w:pPr>
    </w:lvl>
    <w:lvl w:ilvl="5" w:tplc="0419001B" w:tentative="1">
      <w:start w:val="1"/>
      <w:numFmt w:val="lowerRoman"/>
      <w:lvlText w:val="%6."/>
      <w:lvlJc w:val="right"/>
      <w:pPr>
        <w:ind w:left="6238" w:hanging="180"/>
      </w:pPr>
    </w:lvl>
    <w:lvl w:ilvl="6" w:tplc="0419000F" w:tentative="1">
      <w:start w:val="1"/>
      <w:numFmt w:val="decimal"/>
      <w:lvlText w:val="%7."/>
      <w:lvlJc w:val="left"/>
      <w:pPr>
        <w:ind w:left="6958" w:hanging="360"/>
      </w:pPr>
    </w:lvl>
    <w:lvl w:ilvl="7" w:tplc="04190019" w:tentative="1">
      <w:start w:val="1"/>
      <w:numFmt w:val="lowerLetter"/>
      <w:lvlText w:val="%8."/>
      <w:lvlJc w:val="left"/>
      <w:pPr>
        <w:ind w:left="7678" w:hanging="360"/>
      </w:pPr>
    </w:lvl>
    <w:lvl w:ilvl="8" w:tplc="041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6" w15:restartNumberingAfterBreak="0">
    <w:nsid w:val="69FA5FCE"/>
    <w:multiLevelType w:val="hybridMultilevel"/>
    <w:tmpl w:val="191237CA"/>
    <w:lvl w:ilvl="0" w:tplc="61E28BF0">
      <w:start w:val="4"/>
      <w:numFmt w:val="decimal"/>
      <w:lvlText w:val="%1."/>
      <w:lvlJc w:val="left"/>
      <w:pPr>
        <w:ind w:left="2278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7" w15:restartNumberingAfterBreak="0">
    <w:nsid w:val="780246BF"/>
    <w:multiLevelType w:val="multilevel"/>
    <w:tmpl w:val="BCACAA04"/>
    <w:lvl w:ilvl="0">
      <w:start w:val="1"/>
      <w:numFmt w:val="decimal"/>
      <w:lvlText w:val="2.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51" w:hanging="360"/>
      </w:pPr>
    </w:lvl>
    <w:lvl w:ilvl="2">
      <w:start w:val="1"/>
      <w:numFmt w:val="lowerRoman"/>
      <w:lvlText w:val="%3."/>
      <w:lvlJc w:val="right"/>
      <w:pPr>
        <w:ind w:left="2971" w:hanging="180"/>
      </w:pPr>
    </w:lvl>
    <w:lvl w:ilvl="3">
      <w:start w:val="1"/>
      <w:numFmt w:val="decimal"/>
      <w:lvlText w:val="%4."/>
      <w:lvlJc w:val="left"/>
      <w:pPr>
        <w:ind w:left="3691" w:hanging="360"/>
      </w:pPr>
    </w:lvl>
    <w:lvl w:ilvl="4">
      <w:start w:val="1"/>
      <w:numFmt w:val="lowerLetter"/>
      <w:lvlText w:val="%5."/>
      <w:lvlJc w:val="left"/>
      <w:pPr>
        <w:ind w:left="4411" w:hanging="360"/>
      </w:pPr>
    </w:lvl>
    <w:lvl w:ilvl="5">
      <w:start w:val="1"/>
      <w:numFmt w:val="lowerRoman"/>
      <w:lvlText w:val="%6."/>
      <w:lvlJc w:val="right"/>
      <w:pPr>
        <w:ind w:left="5131" w:hanging="180"/>
      </w:pPr>
    </w:lvl>
    <w:lvl w:ilvl="6">
      <w:start w:val="1"/>
      <w:numFmt w:val="decimal"/>
      <w:lvlText w:val="%7."/>
      <w:lvlJc w:val="left"/>
      <w:pPr>
        <w:ind w:left="5851" w:hanging="360"/>
      </w:pPr>
    </w:lvl>
    <w:lvl w:ilvl="7">
      <w:start w:val="1"/>
      <w:numFmt w:val="lowerLetter"/>
      <w:lvlText w:val="%8."/>
      <w:lvlJc w:val="left"/>
      <w:pPr>
        <w:ind w:left="6571" w:hanging="360"/>
      </w:pPr>
    </w:lvl>
    <w:lvl w:ilvl="8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55"/>
    <w:rsid w:val="00053438"/>
    <w:rsid w:val="000625B3"/>
    <w:rsid w:val="00093363"/>
    <w:rsid w:val="000B593D"/>
    <w:rsid w:val="000C522F"/>
    <w:rsid w:val="000D11E8"/>
    <w:rsid w:val="000D1827"/>
    <w:rsid w:val="0012668D"/>
    <w:rsid w:val="00133724"/>
    <w:rsid w:val="00174616"/>
    <w:rsid w:val="00175989"/>
    <w:rsid w:val="001D2BC8"/>
    <w:rsid w:val="001D373E"/>
    <w:rsid w:val="001E2DBB"/>
    <w:rsid w:val="00220DCE"/>
    <w:rsid w:val="00224EB3"/>
    <w:rsid w:val="002B06F6"/>
    <w:rsid w:val="002B5CB2"/>
    <w:rsid w:val="002C5AA8"/>
    <w:rsid w:val="002C7B91"/>
    <w:rsid w:val="002E53CF"/>
    <w:rsid w:val="002F0CBD"/>
    <w:rsid w:val="003560C1"/>
    <w:rsid w:val="0036293E"/>
    <w:rsid w:val="00372497"/>
    <w:rsid w:val="003D71F0"/>
    <w:rsid w:val="003E4ACE"/>
    <w:rsid w:val="003F7A3D"/>
    <w:rsid w:val="00490B62"/>
    <w:rsid w:val="004A5179"/>
    <w:rsid w:val="004C72EF"/>
    <w:rsid w:val="004D78C2"/>
    <w:rsid w:val="005002E0"/>
    <w:rsid w:val="0050397B"/>
    <w:rsid w:val="005C15C6"/>
    <w:rsid w:val="005D4C64"/>
    <w:rsid w:val="006918DA"/>
    <w:rsid w:val="00706FBA"/>
    <w:rsid w:val="00733421"/>
    <w:rsid w:val="00734D94"/>
    <w:rsid w:val="0074748B"/>
    <w:rsid w:val="00771A55"/>
    <w:rsid w:val="00792DE5"/>
    <w:rsid w:val="007A5A90"/>
    <w:rsid w:val="007E7B9C"/>
    <w:rsid w:val="007F1C1A"/>
    <w:rsid w:val="00816035"/>
    <w:rsid w:val="00817E28"/>
    <w:rsid w:val="0083374B"/>
    <w:rsid w:val="008B0200"/>
    <w:rsid w:val="008B341F"/>
    <w:rsid w:val="008B7536"/>
    <w:rsid w:val="00910350"/>
    <w:rsid w:val="009A57CA"/>
    <w:rsid w:val="009A7ECC"/>
    <w:rsid w:val="009E51DF"/>
    <w:rsid w:val="00A054D3"/>
    <w:rsid w:val="00A14B15"/>
    <w:rsid w:val="00A236F4"/>
    <w:rsid w:val="00AC5E73"/>
    <w:rsid w:val="00AC6A33"/>
    <w:rsid w:val="00AD1D64"/>
    <w:rsid w:val="00B125F1"/>
    <w:rsid w:val="00B2764B"/>
    <w:rsid w:val="00B56481"/>
    <w:rsid w:val="00B755B8"/>
    <w:rsid w:val="00BC789B"/>
    <w:rsid w:val="00C41FA8"/>
    <w:rsid w:val="00C9758F"/>
    <w:rsid w:val="00CB3A43"/>
    <w:rsid w:val="00CD3596"/>
    <w:rsid w:val="00D41E2E"/>
    <w:rsid w:val="00D4307B"/>
    <w:rsid w:val="00DB52B9"/>
    <w:rsid w:val="00DD1336"/>
    <w:rsid w:val="00DF5B7E"/>
    <w:rsid w:val="00E118DB"/>
    <w:rsid w:val="00E11E4E"/>
    <w:rsid w:val="00EA44D4"/>
    <w:rsid w:val="00EE7D30"/>
    <w:rsid w:val="00F55736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81A0"/>
  <w15:docId w15:val="{3CD27D8E-6885-418C-A99B-502CC61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734D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D94"/>
    <w:rPr>
      <w:sz w:val="28"/>
    </w:rPr>
  </w:style>
  <w:style w:type="paragraph" w:styleId="aa">
    <w:name w:val="footer"/>
    <w:basedOn w:val="a"/>
    <w:link w:val="ab"/>
    <w:uiPriority w:val="99"/>
    <w:unhideWhenUsed/>
    <w:rsid w:val="00734D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D94"/>
    <w:rPr>
      <w:sz w:val="28"/>
    </w:rPr>
  </w:style>
  <w:style w:type="character" w:styleId="ac">
    <w:name w:val="Strong"/>
    <w:basedOn w:val="a0"/>
    <w:uiPriority w:val="22"/>
    <w:qFormat/>
    <w:rsid w:val="00C41FA8"/>
    <w:rPr>
      <w:b/>
      <w:bCs/>
    </w:rPr>
  </w:style>
  <w:style w:type="paragraph" w:styleId="ad">
    <w:name w:val="List Paragraph"/>
    <w:basedOn w:val="a"/>
    <w:uiPriority w:val="34"/>
    <w:qFormat/>
    <w:rsid w:val="0073342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33421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organictextcontentspan">
    <w:name w:val="organictextcontentspan"/>
    <w:basedOn w:val="a0"/>
    <w:rsid w:val="00733421"/>
  </w:style>
  <w:style w:type="table" w:styleId="af">
    <w:name w:val="Table Grid"/>
    <w:basedOn w:val="a1"/>
    <w:uiPriority w:val="39"/>
    <w:rsid w:val="00D4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358,bqiaagaaeyqcaaagiaiaaanqcqaabv4jaaaaaaaaaaaaaaaaaaaaaaaaaaaaaaaaaaaaaaaaaaaaaaaaaaaaaaaaaaaaaaaaaaaaaaaaaaaaaaaaaaaaaaaaaaaaaaaaaaaaaaaaaaaaaaaaaaaaaaaaaaaaaaaaaaaaaaaaaaaaaaaaaaaaaaaaaaaaaaaaaaaaaaaaaaaaaaaaaaaaaaaaaaaaaaaaaaaaaaaa"/>
    <w:basedOn w:val="a0"/>
    <w:rsid w:val="00706FBA"/>
  </w:style>
  <w:style w:type="paragraph" w:customStyle="1" w:styleId="1998">
    <w:name w:val="1998"/>
    <w:aliases w:val="bqiaagaaeyqcaaagiaiaaamhbwaabruhaaaaaaaaaaaaaaaaaaaaaaaaaaaaaaaaaaaaaaaaaaaaaaaaaaaaaaaaaaaaaaaaaaaaaaaaaaaaaaaaaaaaaaaaaaaaaaaaaaaaaaaaaaaaaaaaaaaaaaaaaaaaaaaaaaaaaaaaaaaaaaaaaaaaaaaaaaaaaaaaaaaaaaaaaaaaaaaaaaaaaaaaaaaaaaaaaaaaaaaa"/>
    <w:basedOn w:val="a"/>
    <w:rsid w:val="00706FBA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1920">
    <w:name w:val="1920"/>
    <w:aliases w:val="bqiaagaaeyqcaaagiaiaaao5bgaabccgaaaaaaaaaaaaaaaaaaaaaaaaaaaaaaaaaaaaaaaaaaaaaaaaaaaaaaaaaaaaaaaaaaaaaaaaaaaaaaaaaaaaaaaaaaaaaaaaaaaaaaaaaaaaaaaaaaaaaaaaaaaaaaaaaaaaaaaaaaaaaaaaaaaaaaaaaaaaaaaaaaaaaaaaaaaaaaaaaaaaaaaaaaaaaaaaaaaaaaaa"/>
    <w:basedOn w:val="a"/>
    <w:rsid w:val="00706FBA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3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bilymp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bilympic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EFE4-86A7-486E-91BE-6A4FB0E4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AtoryKun .</cp:lastModifiedBy>
  <cp:revision>4</cp:revision>
  <dcterms:created xsi:type="dcterms:W3CDTF">2022-09-30T06:28:00Z</dcterms:created>
  <dcterms:modified xsi:type="dcterms:W3CDTF">2022-09-30T07:59:00Z</dcterms:modified>
</cp:coreProperties>
</file>